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3BF" w:rsidRPr="00264AEE" w:rsidRDefault="00CE64F3" w:rsidP="00264AEE">
      <w:pPr>
        <w:jc w:val="center"/>
        <w:rPr>
          <w:b/>
          <w:sz w:val="28"/>
        </w:rPr>
      </w:pPr>
      <w:r w:rsidRPr="00264AEE">
        <w:rPr>
          <w:b/>
          <w:sz w:val="28"/>
        </w:rPr>
        <w:t>АННОТАЦИЯ</w:t>
      </w:r>
    </w:p>
    <w:p w:rsidR="006323BF" w:rsidRPr="00264AEE" w:rsidRDefault="00264AEE" w:rsidP="00264AEE">
      <w:pPr>
        <w:jc w:val="center"/>
        <w:rPr>
          <w:b/>
          <w:sz w:val="28"/>
        </w:rPr>
      </w:pPr>
      <w:r w:rsidRPr="00264AEE">
        <w:rPr>
          <w:b/>
          <w:sz w:val="28"/>
        </w:rPr>
        <w:t xml:space="preserve">к рабочей программе </w:t>
      </w:r>
      <w:r w:rsidR="00CE64F3" w:rsidRPr="00264AEE">
        <w:rPr>
          <w:b/>
          <w:sz w:val="28"/>
        </w:rPr>
        <w:t xml:space="preserve">по предмету </w:t>
      </w:r>
      <w:r w:rsidR="00FE20F2">
        <w:rPr>
          <w:b/>
          <w:sz w:val="28"/>
        </w:rPr>
        <w:t>«</w:t>
      </w:r>
      <w:r w:rsidR="005C633C">
        <w:rPr>
          <w:b/>
          <w:sz w:val="28"/>
        </w:rPr>
        <w:t>Родной</w:t>
      </w:r>
      <w:r w:rsidR="00FE20F2">
        <w:rPr>
          <w:b/>
          <w:sz w:val="28"/>
        </w:rPr>
        <w:t xml:space="preserve"> </w:t>
      </w:r>
      <w:r w:rsidR="005C633C">
        <w:rPr>
          <w:b/>
          <w:sz w:val="28"/>
        </w:rPr>
        <w:t>(русский)</w:t>
      </w:r>
      <w:r w:rsidR="00FE20F2">
        <w:rPr>
          <w:b/>
          <w:sz w:val="28"/>
        </w:rPr>
        <w:t xml:space="preserve"> язык» </w:t>
      </w:r>
      <w:r w:rsidR="006042BB">
        <w:rPr>
          <w:b/>
          <w:sz w:val="28"/>
        </w:rPr>
        <w:t>для 1-</w:t>
      </w:r>
      <w:r w:rsidR="00FE20F2">
        <w:rPr>
          <w:b/>
          <w:sz w:val="28"/>
        </w:rPr>
        <w:t xml:space="preserve"> </w:t>
      </w:r>
      <w:r w:rsidR="006042BB">
        <w:rPr>
          <w:b/>
          <w:sz w:val="28"/>
        </w:rPr>
        <w:t xml:space="preserve">4 </w:t>
      </w:r>
      <w:r w:rsidR="00CE64F3" w:rsidRPr="00264AEE">
        <w:rPr>
          <w:b/>
          <w:sz w:val="28"/>
        </w:rPr>
        <w:t>классов.</w:t>
      </w:r>
    </w:p>
    <w:p w:rsidR="006323BF" w:rsidRPr="00222F3F" w:rsidRDefault="006323BF" w:rsidP="00222F3F"/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473"/>
        <w:gridCol w:w="3822"/>
        <w:gridCol w:w="10773"/>
      </w:tblGrid>
      <w:tr w:rsidR="006323BF" w:rsidRPr="00D40AEA" w:rsidTr="00405B20">
        <w:trPr>
          <w:trHeight w:val="1656"/>
        </w:trPr>
        <w:tc>
          <w:tcPr>
            <w:tcW w:w="473" w:type="dxa"/>
          </w:tcPr>
          <w:p w:rsidR="006323BF" w:rsidRPr="00D40AEA" w:rsidRDefault="00CE64F3" w:rsidP="00222F3F">
            <w:r w:rsidRPr="00D40AEA">
              <w:t>1.</w:t>
            </w:r>
          </w:p>
        </w:tc>
        <w:tc>
          <w:tcPr>
            <w:tcW w:w="3822" w:type="dxa"/>
          </w:tcPr>
          <w:p w:rsidR="006323BF" w:rsidRPr="00D40AEA" w:rsidRDefault="00CE64F3" w:rsidP="00222F3F">
            <w:r w:rsidRPr="00D40AEA">
              <w:t>Нормативно-правовая база</w:t>
            </w:r>
          </w:p>
        </w:tc>
        <w:tc>
          <w:tcPr>
            <w:tcW w:w="10773" w:type="dxa"/>
          </w:tcPr>
          <w:p w:rsidR="00F97B71" w:rsidRDefault="00F97B71" w:rsidP="00F97B71">
            <w:pPr>
              <w:ind w:left="142" w:right="142" w:firstLine="284"/>
              <w:jc w:val="both"/>
            </w:pPr>
            <w:r>
              <w:t xml:space="preserve">Федеральный закон от 29.12. 2012 года № 273-ФЗ «Об образовании в Российской Федерации» (с изменениями и дополнениями); </w:t>
            </w:r>
          </w:p>
          <w:p w:rsidR="00F97B71" w:rsidRDefault="00F97B71" w:rsidP="00F97B71">
            <w:pPr>
              <w:ind w:left="142" w:right="142" w:firstLine="284"/>
              <w:jc w:val="both"/>
            </w:pPr>
            <w:r>
              <w:t>Федеральный государственный образовательный стандарт начального общего образования, утверждённый приказом Министерства образования и науки Российской Федерации от 06.10.2009 г. № 373 (с изменениями</w:t>
            </w:r>
            <w:proofErr w:type="gramStart"/>
            <w:r>
              <w:t xml:space="preserve"> ,</w:t>
            </w:r>
            <w:proofErr w:type="gramEnd"/>
            <w:r>
              <w:t xml:space="preserve"> приказ Министерства образования и науки Российской Федерации от 31.12.2015г. № 1576); </w:t>
            </w:r>
          </w:p>
          <w:p w:rsidR="00F97B71" w:rsidRDefault="00F97B71" w:rsidP="00F97B71">
            <w:pPr>
              <w:ind w:left="142" w:right="142" w:firstLine="284"/>
              <w:jc w:val="both"/>
            </w:pPr>
            <w:proofErr w:type="spellStart"/>
            <w:r>
              <w:t>СанПиН</w:t>
            </w:r>
            <w:proofErr w:type="spellEnd"/>
            <w:r>
              <w:t xml:space="preserve"> 2.4.2.2821-10, зарегистрированные в Министерстве юстиции Российской Федерации 03.03.2011г, регистрационный №19993 (с изменениями на 24.11.2015г.)</w:t>
            </w:r>
          </w:p>
          <w:p w:rsidR="001A19D5" w:rsidRPr="001A19D5" w:rsidRDefault="001A19D5" w:rsidP="001A19D5">
            <w:pPr>
              <w:spacing w:line="0" w:lineRule="atLeast"/>
              <w:ind w:left="142" w:right="142"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Министерства просвещения Российской Федерации от 28 декабря 2018 года № 345 «О Федеральном перечне учебников, рекомендованных (допущенных) Министерством образования и науки РФ к использованию в образовательном процессе в общеобразовательных школах».  </w:t>
            </w:r>
          </w:p>
          <w:p w:rsidR="00F97B71" w:rsidRDefault="00F97B71" w:rsidP="00F97B71">
            <w:pPr>
              <w:ind w:left="142" w:right="142" w:firstLine="284"/>
              <w:jc w:val="both"/>
              <w:rPr>
                <w:color w:val="000000"/>
                <w:shd w:val="clear" w:color="auto" w:fill="FFFFFF"/>
              </w:rPr>
            </w:pPr>
            <w:r w:rsidRPr="00A32D92">
              <w:t xml:space="preserve">Программа авторского курса </w:t>
            </w:r>
            <w:r w:rsidRPr="00A32D92">
              <w:rPr>
                <w:color w:val="000000"/>
                <w:shd w:val="clear" w:color="auto" w:fill="FFFFFF"/>
              </w:rPr>
              <w:t>«</w:t>
            </w:r>
            <w:r w:rsidR="00A32D92" w:rsidRPr="00A32D92">
              <w:rPr>
                <w:color w:val="000000"/>
                <w:shd w:val="clear" w:color="auto" w:fill="FFFFFF"/>
              </w:rPr>
              <w:t xml:space="preserve">Русский язык. </w:t>
            </w:r>
            <w:r w:rsidRPr="00A32D92">
              <w:rPr>
                <w:color w:val="000000"/>
                <w:shd w:val="clear" w:color="auto" w:fill="FFFFFF"/>
              </w:rPr>
              <w:t xml:space="preserve">1-4 классы», разработанной </w:t>
            </w:r>
            <w:r w:rsidR="00A32D92">
              <w:rPr>
                <w:color w:val="000000"/>
                <w:shd w:val="clear" w:color="auto" w:fill="FFFFFF"/>
              </w:rPr>
              <w:t>А.В.Поляковой.</w:t>
            </w:r>
          </w:p>
          <w:p w:rsidR="006323BF" w:rsidRPr="006F5658" w:rsidRDefault="005C633C" w:rsidP="006F5658">
            <w:pPr>
              <w:ind w:left="142" w:right="142" w:firstLine="284"/>
              <w:jc w:val="both"/>
            </w:pPr>
            <w:r w:rsidRPr="006F5658">
              <w:t>Рабочая программа предмета «Родной</w:t>
            </w:r>
            <w:r w:rsidR="00192EC7" w:rsidRPr="006F5658">
              <w:t xml:space="preserve"> </w:t>
            </w:r>
            <w:r w:rsidR="00FE20F2" w:rsidRPr="006F5658">
              <w:t>(русский</w:t>
            </w:r>
            <w:proofErr w:type="gramStart"/>
            <w:r w:rsidR="00FE20F2" w:rsidRPr="006F5658">
              <w:t>)я</w:t>
            </w:r>
            <w:proofErr w:type="gramEnd"/>
            <w:r w:rsidR="00FE20F2" w:rsidRPr="006F5658">
              <w:t xml:space="preserve">зык </w:t>
            </w:r>
            <w:r w:rsidRPr="006F5658">
              <w:t xml:space="preserve">» </w:t>
            </w:r>
            <w:r w:rsidR="006F5658" w:rsidRPr="006F5658">
              <w:t xml:space="preserve">ориентирована </w:t>
            </w:r>
            <w:r w:rsidR="000B7825" w:rsidRPr="006F5658">
              <w:t xml:space="preserve">на работу по </w:t>
            </w:r>
            <w:r w:rsidR="006F5658">
              <w:t xml:space="preserve">учебно-методическому комплекту </w:t>
            </w:r>
            <w:r w:rsidR="00AB5F31">
              <w:t>«</w:t>
            </w:r>
            <w:r w:rsidR="006F5658">
              <w:t xml:space="preserve">Система развивающего обучения </w:t>
            </w:r>
            <w:proofErr w:type="spellStart"/>
            <w:r w:rsidR="006F5658">
              <w:t>Л.В.Занкова</w:t>
            </w:r>
            <w:proofErr w:type="spellEnd"/>
            <w:r w:rsidR="006F5658">
              <w:t>» (</w:t>
            </w:r>
            <w:r w:rsidR="006F5658" w:rsidRPr="006F5658">
              <w:t>предметн</w:t>
            </w:r>
            <w:r w:rsidR="006F5658">
              <w:t>ая</w:t>
            </w:r>
            <w:r w:rsidR="00AB5F31">
              <w:t xml:space="preserve"> лини</w:t>
            </w:r>
            <w:r w:rsidR="006F5658">
              <w:t>я</w:t>
            </w:r>
            <w:r w:rsidR="006F5658" w:rsidRPr="006F5658">
              <w:t xml:space="preserve"> учебников </w:t>
            </w:r>
            <w:r w:rsidR="00A32D92" w:rsidRPr="006F5658">
              <w:t>Поляковой Л.Я.</w:t>
            </w:r>
            <w:r w:rsidR="006F5658">
              <w:t>)</w:t>
            </w:r>
            <w:r w:rsidR="003B6C2A" w:rsidRPr="006F5658">
              <w:t xml:space="preserve">. </w:t>
            </w:r>
            <w:r w:rsidR="000B7825" w:rsidRPr="006F5658">
              <w:t>М.:</w:t>
            </w:r>
            <w:r w:rsidR="00B84636" w:rsidRPr="006F5658">
              <w:t xml:space="preserve"> </w:t>
            </w:r>
            <w:r w:rsidR="006F5658" w:rsidRPr="006F5658">
              <w:t>Просвещение, 201….</w:t>
            </w:r>
            <w:r w:rsidR="000B7825" w:rsidRPr="006F5658">
              <w:t xml:space="preserve">г., на основе авторской программы </w:t>
            </w:r>
            <w:r w:rsidR="003B6C2A" w:rsidRPr="006F5658">
              <w:t xml:space="preserve">Поляковой Л.Я.., </w:t>
            </w:r>
            <w:proofErr w:type="spellStart"/>
            <w:r w:rsidR="003B6C2A" w:rsidRPr="006F5658">
              <w:t>Н.А.Песняевой</w:t>
            </w:r>
            <w:proofErr w:type="spellEnd"/>
            <w:r w:rsidR="000B7825" w:rsidRPr="006F5658">
              <w:t xml:space="preserve"> «</w:t>
            </w:r>
            <w:r w:rsidR="003B6C2A" w:rsidRPr="006F5658">
              <w:t>Русский язык</w:t>
            </w:r>
            <w:r w:rsidR="000B7825" w:rsidRPr="006F5658">
              <w:t xml:space="preserve">».1-4 </w:t>
            </w:r>
            <w:proofErr w:type="spellStart"/>
            <w:r w:rsidR="000B7825" w:rsidRPr="006F5658">
              <w:t>классы</w:t>
            </w:r>
            <w:proofErr w:type="gramStart"/>
            <w:r w:rsidR="000B7825" w:rsidRPr="006F5658">
              <w:t>.-</w:t>
            </w:r>
            <w:proofErr w:type="gramEnd"/>
            <w:r w:rsidR="000B7825" w:rsidRPr="006F5658">
              <w:t>М</w:t>
            </w:r>
            <w:proofErr w:type="spellEnd"/>
            <w:r w:rsidR="000B7825" w:rsidRPr="006F5658">
              <w:t>.:</w:t>
            </w:r>
            <w:r w:rsidR="00B84636" w:rsidRPr="006F5658">
              <w:t xml:space="preserve"> </w:t>
            </w:r>
            <w:r w:rsidR="000B7825" w:rsidRPr="006F5658">
              <w:t>Просвещение, 201</w:t>
            </w:r>
            <w:r w:rsidR="003B6C2A" w:rsidRPr="006F5658">
              <w:t>4</w:t>
            </w:r>
            <w:r w:rsidR="00B84636" w:rsidRPr="006F5658">
              <w:t xml:space="preserve"> г</w:t>
            </w:r>
          </w:p>
        </w:tc>
      </w:tr>
      <w:tr w:rsidR="006323BF" w:rsidRPr="00D40AEA" w:rsidTr="00405B20">
        <w:trPr>
          <w:trHeight w:val="827"/>
        </w:trPr>
        <w:tc>
          <w:tcPr>
            <w:tcW w:w="473" w:type="dxa"/>
          </w:tcPr>
          <w:p w:rsidR="006323BF" w:rsidRPr="00D40AEA" w:rsidRDefault="00CE64F3" w:rsidP="00222F3F">
            <w:r w:rsidRPr="00D40AEA">
              <w:t>2.</w:t>
            </w:r>
          </w:p>
        </w:tc>
        <w:tc>
          <w:tcPr>
            <w:tcW w:w="3822" w:type="dxa"/>
          </w:tcPr>
          <w:p w:rsidR="006323BF" w:rsidRPr="00D40AEA" w:rsidRDefault="00CE64F3" w:rsidP="00222F3F">
            <w:r w:rsidRPr="00D40AEA">
              <w:t>УМК</w:t>
            </w:r>
          </w:p>
        </w:tc>
        <w:tc>
          <w:tcPr>
            <w:tcW w:w="10773" w:type="dxa"/>
          </w:tcPr>
          <w:p w:rsidR="00CC512A" w:rsidRDefault="00F70365" w:rsidP="00FE20F2">
            <w:pPr>
              <w:ind w:right="142"/>
              <w:jc w:val="both"/>
              <w:rPr>
                <w:iCs/>
                <w:color w:val="000000"/>
                <w:shd w:val="clear" w:color="auto" w:fill="FFFFFF"/>
              </w:rPr>
            </w:pPr>
            <w:r>
              <w:t xml:space="preserve">   </w:t>
            </w:r>
            <w:r w:rsidR="00AB5F31">
              <w:t xml:space="preserve">«Система развивающего обучения </w:t>
            </w:r>
            <w:proofErr w:type="spellStart"/>
            <w:r w:rsidR="00AB5F31">
              <w:t>Л.В.Занкова</w:t>
            </w:r>
            <w:proofErr w:type="spellEnd"/>
            <w:r w:rsidR="00AB5F31">
              <w:t>» (</w:t>
            </w:r>
            <w:r w:rsidR="00AB5F31" w:rsidRPr="006F5658">
              <w:t>предметн</w:t>
            </w:r>
            <w:r w:rsidR="00AB5F31">
              <w:t>ая линия</w:t>
            </w:r>
            <w:r w:rsidR="00AB5F31" w:rsidRPr="006F5658">
              <w:t xml:space="preserve"> учебников Поляковой Л.Я.</w:t>
            </w:r>
            <w:r w:rsidR="00AB5F31">
              <w:t>)</w:t>
            </w:r>
            <w:r w:rsidR="00AB5F31" w:rsidRPr="006F5658">
              <w:t>.</w:t>
            </w:r>
          </w:p>
          <w:p w:rsidR="00F25E69" w:rsidRDefault="00F25E69" w:rsidP="00FE20F2">
            <w:pPr>
              <w:ind w:right="142"/>
              <w:jc w:val="both"/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Учебники:</w:t>
            </w:r>
          </w:p>
          <w:p w:rsidR="00A32D92" w:rsidRDefault="00A32D92" w:rsidP="00FE20F2">
            <w:pPr>
              <w:ind w:right="142"/>
              <w:jc w:val="both"/>
            </w:pPr>
            <w:r>
              <w:t>А.В.Полякова. Русский язык. Учебник. 1 класс.</w:t>
            </w:r>
          </w:p>
          <w:p w:rsidR="00A32D92" w:rsidRDefault="00A32D92" w:rsidP="00FE20F2">
            <w:pPr>
              <w:ind w:right="142"/>
              <w:jc w:val="both"/>
            </w:pPr>
            <w:r>
              <w:t xml:space="preserve">А.В.Полякова. Русский язык. Учебник. 2 класс. </w:t>
            </w:r>
          </w:p>
          <w:p w:rsidR="00A32D92" w:rsidRDefault="00A32D92" w:rsidP="00A32D92">
            <w:pPr>
              <w:ind w:right="142"/>
              <w:jc w:val="both"/>
            </w:pPr>
            <w:r>
              <w:t xml:space="preserve">А.В.Полякова. Русский язык. Учебник. 3 класс. </w:t>
            </w:r>
          </w:p>
          <w:p w:rsidR="00A32D92" w:rsidRPr="00F70365" w:rsidRDefault="00A32D92" w:rsidP="00A32D92">
            <w:pPr>
              <w:ind w:right="142"/>
              <w:jc w:val="both"/>
            </w:pPr>
            <w:r>
              <w:t>А.В.По</w:t>
            </w:r>
            <w:r w:rsidR="006F5658">
              <w:t xml:space="preserve">лякова. Русский язык. Учебник. </w:t>
            </w:r>
            <w:r>
              <w:t>4 класс.</w:t>
            </w:r>
          </w:p>
        </w:tc>
      </w:tr>
      <w:tr w:rsidR="006323BF" w:rsidRPr="00D40AEA" w:rsidTr="00405B20">
        <w:trPr>
          <w:trHeight w:val="265"/>
        </w:trPr>
        <w:tc>
          <w:tcPr>
            <w:tcW w:w="473" w:type="dxa"/>
          </w:tcPr>
          <w:p w:rsidR="006323BF" w:rsidRPr="00D40AEA" w:rsidRDefault="00CE64F3" w:rsidP="00222F3F">
            <w:r w:rsidRPr="00D40AEA">
              <w:t>3.</w:t>
            </w:r>
          </w:p>
        </w:tc>
        <w:tc>
          <w:tcPr>
            <w:tcW w:w="3822" w:type="dxa"/>
          </w:tcPr>
          <w:p w:rsidR="006323BF" w:rsidRDefault="00CE64F3" w:rsidP="00222F3F">
            <w:r w:rsidRPr="00D40AEA">
              <w:t>Основные цели и задачи</w:t>
            </w:r>
          </w:p>
          <w:p w:rsidR="00FE20F2" w:rsidRDefault="00FE20F2" w:rsidP="00222F3F"/>
          <w:p w:rsidR="00FE20F2" w:rsidRPr="00D40AEA" w:rsidRDefault="00FE20F2" w:rsidP="00222F3F"/>
        </w:tc>
        <w:tc>
          <w:tcPr>
            <w:tcW w:w="10773" w:type="dxa"/>
          </w:tcPr>
          <w:p w:rsidR="00AB5F31" w:rsidRPr="00AB5F31" w:rsidRDefault="00AB5F31" w:rsidP="00AB5F31">
            <w:pPr>
              <w:widowControl/>
              <w:shd w:val="clear" w:color="auto" w:fill="FFFFFF"/>
              <w:autoSpaceDE/>
              <w:autoSpaceDN/>
              <w:rPr>
                <w:color w:val="000000"/>
                <w:lang w:bidi="ar-SA"/>
              </w:rPr>
            </w:pPr>
            <w:r>
              <w:rPr>
                <w:color w:val="000000"/>
                <w:sz w:val="24"/>
                <w:szCs w:val="24"/>
                <w:lang w:bidi="ar-SA"/>
              </w:rPr>
              <w:t xml:space="preserve">      </w:t>
            </w:r>
            <w:r w:rsidRPr="00AB5F31">
              <w:rPr>
                <w:color w:val="000000"/>
                <w:lang w:bidi="ar-SA"/>
              </w:rPr>
              <w:t xml:space="preserve">В системе предметов начальной общеобразовательной школы «Родной (русский) язык» реализует две основные </w:t>
            </w:r>
            <w:r w:rsidRPr="00AB5F31">
              <w:rPr>
                <w:b/>
                <w:color w:val="000000"/>
                <w:lang w:bidi="ar-SA"/>
              </w:rPr>
              <w:t>цели</w:t>
            </w:r>
            <w:r w:rsidRPr="00AB5F31">
              <w:rPr>
                <w:color w:val="000000"/>
                <w:lang w:bidi="ar-SA"/>
              </w:rPr>
              <w:t>:</w:t>
            </w:r>
          </w:p>
          <w:p w:rsidR="00AB5F31" w:rsidRPr="00AB5F31" w:rsidRDefault="00AB5F31" w:rsidP="00AB5F31">
            <w:pPr>
              <w:widowControl/>
              <w:shd w:val="clear" w:color="auto" w:fill="FFFFFF"/>
              <w:autoSpaceDE/>
              <w:autoSpaceDN/>
              <w:rPr>
                <w:color w:val="000000"/>
                <w:lang w:bidi="ar-SA"/>
              </w:rPr>
            </w:pPr>
            <w:r w:rsidRPr="00AB5F31">
              <w:rPr>
                <w:color w:val="000000"/>
                <w:lang w:bidi="ar-SA"/>
              </w:rPr>
              <w:t xml:space="preserve">• </w:t>
            </w:r>
            <w:proofErr w:type="gramStart"/>
            <w:r w:rsidRPr="00AB5F31">
              <w:rPr>
                <w:color w:val="000000"/>
                <w:lang w:bidi="ar-SA"/>
              </w:rPr>
              <w:t>познавательную</w:t>
            </w:r>
            <w:proofErr w:type="gramEnd"/>
            <w:r w:rsidRPr="00AB5F31">
              <w:rPr>
                <w:color w:val="000000"/>
                <w:lang w:bidi="ar-SA"/>
              </w:rPr>
              <w:t xml:space="preserve"> — ознакомление с основными положениями науки о языке и формирование на этой основе знаково-символического восприятия и логического мышления учащихся;</w:t>
            </w:r>
          </w:p>
          <w:p w:rsidR="00AB5F31" w:rsidRPr="00AB5F31" w:rsidRDefault="00AB5F31" w:rsidP="00AB5F31">
            <w:pPr>
              <w:widowControl/>
              <w:shd w:val="clear" w:color="auto" w:fill="FFFFFF"/>
              <w:autoSpaceDE/>
              <w:autoSpaceDN/>
              <w:rPr>
                <w:color w:val="000000"/>
                <w:lang w:bidi="ar-SA"/>
              </w:rPr>
            </w:pPr>
            <w:r w:rsidRPr="00AB5F31">
              <w:rPr>
                <w:color w:val="000000"/>
                <w:lang w:bidi="ar-SA"/>
              </w:rPr>
              <w:t xml:space="preserve">• </w:t>
            </w:r>
            <w:proofErr w:type="spellStart"/>
            <w:r w:rsidRPr="00AB5F31">
              <w:rPr>
                <w:color w:val="000000"/>
                <w:lang w:bidi="ar-SA"/>
              </w:rPr>
              <w:t>социокультурную</w:t>
            </w:r>
            <w:proofErr w:type="spellEnd"/>
            <w:r w:rsidRPr="00AB5F31">
              <w:rPr>
                <w:color w:val="000000"/>
                <w:lang w:bidi="ar-SA"/>
              </w:rPr>
              <w:t xml:space="preserve"> — формирование коммуникативной компетенции учащихся: развитие устной и письменной речи, монологической и диалогической речи, а также навыков грамотного, безошибочного письма как показателя общей культуры человека.</w:t>
            </w:r>
          </w:p>
          <w:p w:rsidR="00AB5F31" w:rsidRPr="00AB5F31" w:rsidRDefault="00AB5F31" w:rsidP="00AB5F31">
            <w:pPr>
              <w:widowControl/>
              <w:shd w:val="clear" w:color="auto" w:fill="FFFFFF"/>
              <w:autoSpaceDE/>
              <w:autoSpaceDN/>
              <w:rPr>
                <w:color w:val="000000"/>
                <w:lang w:bidi="ar-SA"/>
              </w:rPr>
            </w:pPr>
            <w:r w:rsidRPr="00AB5F31">
              <w:rPr>
                <w:color w:val="000000"/>
                <w:lang w:bidi="ar-SA"/>
              </w:rPr>
              <w:t xml:space="preserve">       Для достижения поставленных целей необходимо решать следующие практические </w:t>
            </w:r>
            <w:r w:rsidRPr="00AB5F31">
              <w:rPr>
                <w:b/>
                <w:color w:val="000000"/>
                <w:lang w:bidi="ar-SA"/>
              </w:rPr>
              <w:t>задачи</w:t>
            </w:r>
            <w:r w:rsidRPr="00AB5F31">
              <w:rPr>
                <w:color w:val="000000"/>
                <w:lang w:bidi="ar-SA"/>
              </w:rPr>
              <w:t>:</w:t>
            </w:r>
          </w:p>
          <w:p w:rsidR="00AB5F31" w:rsidRPr="00AB5F31" w:rsidRDefault="00AB5F31" w:rsidP="00AB5F31">
            <w:pPr>
              <w:widowControl/>
              <w:shd w:val="clear" w:color="auto" w:fill="FFFFFF"/>
              <w:autoSpaceDE/>
              <w:autoSpaceDN/>
              <w:rPr>
                <w:color w:val="000000"/>
                <w:lang w:bidi="ar-SA"/>
              </w:rPr>
            </w:pPr>
            <w:r w:rsidRPr="00AB5F31">
              <w:rPr>
                <w:color w:val="000000"/>
                <w:lang w:bidi="ar-SA"/>
              </w:rPr>
              <w:t>• развивать речь, мышление, воображение школьников, умение выбирать средства языка в соответствии с целями, задачами и условиями общения;</w:t>
            </w:r>
          </w:p>
          <w:p w:rsidR="00AB5F31" w:rsidRPr="00AB5F31" w:rsidRDefault="00AB5F31" w:rsidP="00AB5F31">
            <w:pPr>
              <w:widowControl/>
              <w:shd w:val="clear" w:color="auto" w:fill="FFFFFF"/>
              <w:autoSpaceDE/>
              <w:autoSpaceDN/>
              <w:rPr>
                <w:color w:val="000000"/>
                <w:lang w:bidi="ar-SA"/>
              </w:rPr>
            </w:pPr>
            <w:r w:rsidRPr="00AB5F31">
              <w:rPr>
                <w:color w:val="000000"/>
                <w:lang w:bidi="ar-SA"/>
              </w:rPr>
              <w:t>• обеспечивать освоение учащимися первоначальных знаний о лексике, фонетике, грамматике русского языка;</w:t>
            </w:r>
          </w:p>
          <w:p w:rsidR="00AB5F31" w:rsidRPr="00AB5F31" w:rsidRDefault="00AB5F31" w:rsidP="00AB5F31">
            <w:pPr>
              <w:widowControl/>
              <w:shd w:val="clear" w:color="auto" w:fill="FFFFFF"/>
              <w:autoSpaceDE/>
              <w:autoSpaceDN/>
              <w:rPr>
                <w:color w:val="000000"/>
                <w:lang w:bidi="ar-SA"/>
              </w:rPr>
            </w:pPr>
            <w:r w:rsidRPr="00AB5F31">
              <w:rPr>
                <w:color w:val="000000"/>
                <w:lang w:bidi="ar-SA"/>
              </w:rPr>
              <w:t>• обеспечивать овладение обучающимися умениями правильно писать и читать, участвовать в диалоге, составлять несложные монологические высказывания (в том числе рассуждения) и письменные тексты-описания и тексты-повествования небольшого объёма;</w:t>
            </w:r>
          </w:p>
          <w:p w:rsidR="00AB5F31" w:rsidRPr="00AB5F31" w:rsidRDefault="00AB5F31" w:rsidP="00AB5F31">
            <w:pPr>
              <w:widowControl/>
              <w:shd w:val="clear" w:color="auto" w:fill="FFFFFF"/>
              <w:autoSpaceDE/>
              <w:autoSpaceDN/>
              <w:rPr>
                <w:color w:val="000000"/>
                <w:lang w:bidi="ar-SA"/>
              </w:rPr>
            </w:pPr>
            <w:r w:rsidRPr="00AB5F31">
              <w:rPr>
                <w:color w:val="000000"/>
                <w:lang w:bidi="ar-SA"/>
              </w:rPr>
              <w:t>• воспитывать у учеников позитивное эмоционально-ценностное отношение к русскому языку, пробуждать познавательный интерес к языку, стремление совершенствовать свою речь.</w:t>
            </w:r>
          </w:p>
          <w:p w:rsidR="006323BF" w:rsidRPr="00FE20F2" w:rsidRDefault="006323BF" w:rsidP="00651695">
            <w:pPr>
              <w:ind w:right="60"/>
              <w:rPr>
                <w:rFonts w:eastAsia="Arial Unicode MS"/>
                <w:color w:val="FF0000"/>
              </w:rPr>
            </w:pPr>
          </w:p>
        </w:tc>
      </w:tr>
      <w:tr w:rsidR="00222F3F" w:rsidRPr="00D40AEA" w:rsidTr="00405B20">
        <w:trPr>
          <w:trHeight w:val="983"/>
        </w:trPr>
        <w:tc>
          <w:tcPr>
            <w:tcW w:w="473" w:type="dxa"/>
          </w:tcPr>
          <w:p w:rsidR="00222F3F" w:rsidRPr="00D40AEA" w:rsidRDefault="00222F3F" w:rsidP="00222F3F">
            <w:r w:rsidRPr="00D40AEA">
              <w:lastRenderedPageBreak/>
              <w:t>4.</w:t>
            </w:r>
          </w:p>
        </w:tc>
        <w:tc>
          <w:tcPr>
            <w:tcW w:w="3822" w:type="dxa"/>
          </w:tcPr>
          <w:p w:rsidR="00222F3F" w:rsidRPr="00D40AEA" w:rsidRDefault="00222F3F" w:rsidP="00222F3F">
            <w:r w:rsidRPr="00D40AEA">
              <w:t>Количество часов на изучение дисциплины</w:t>
            </w:r>
          </w:p>
        </w:tc>
        <w:tc>
          <w:tcPr>
            <w:tcW w:w="10773" w:type="dxa"/>
          </w:tcPr>
          <w:p w:rsidR="00FE20F2" w:rsidRPr="00D40AEA" w:rsidRDefault="00FE20F2" w:rsidP="00FE20F2">
            <w:r>
              <w:t xml:space="preserve">       </w:t>
            </w:r>
          </w:p>
          <w:tbl>
            <w:tblPr>
              <w:tblStyle w:val="a5"/>
              <w:tblW w:w="0" w:type="auto"/>
              <w:tblLayout w:type="fixed"/>
              <w:tblLook w:val="04A0"/>
            </w:tblPr>
            <w:tblGrid>
              <w:gridCol w:w="1720"/>
              <w:gridCol w:w="1720"/>
              <w:gridCol w:w="1720"/>
              <w:gridCol w:w="1721"/>
              <w:gridCol w:w="1721"/>
              <w:gridCol w:w="1721"/>
            </w:tblGrid>
            <w:tr w:rsidR="00FE20F2" w:rsidTr="00FE39D0">
              <w:tc>
                <w:tcPr>
                  <w:tcW w:w="1720" w:type="dxa"/>
                </w:tcPr>
                <w:p w:rsidR="00FE20F2" w:rsidRDefault="00FE20F2" w:rsidP="00FE39D0"/>
              </w:tc>
              <w:tc>
                <w:tcPr>
                  <w:tcW w:w="1720" w:type="dxa"/>
                </w:tcPr>
                <w:p w:rsidR="00FE20F2" w:rsidRDefault="00FE20F2" w:rsidP="00FE39D0">
                  <w:pPr>
                    <w:jc w:val="center"/>
                  </w:pPr>
                  <w:r>
                    <w:t>1 класс</w:t>
                  </w:r>
                </w:p>
              </w:tc>
              <w:tc>
                <w:tcPr>
                  <w:tcW w:w="1720" w:type="dxa"/>
                </w:tcPr>
                <w:p w:rsidR="00FE20F2" w:rsidRDefault="00FE20F2" w:rsidP="00FE39D0">
                  <w:pPr>
                    <w:jc w:val="center"/>
                  </w:pPr>
                  <w:r>
                    <w:t>2 класс</w:t>
                  </w:r>
                </w:p>
              </w:tc>
              <w:tc>
                <w:tcPr>
                  <w:tcW w:w="1721" w:type="dxa"/>
                </w:tcPr>
                <w:p w:rsidR="00FE20F2" w:rsidRDefault="00FE20F2" w:rsidP="00FE39D0">
                  <w:pPr>
                    <w:jc w:val="center"/>
                  </w:pPr>
                  <w:r>
                    <w:t>3 класс</w:t>
                  </w:r>
                </w:p>
              </w:tc>
              <w:tc>
                <w:tcPr>
                  <w:tcW w:w="1721" w:type="dxa"/>
                </w:tcPr>
                <w:p w:rsidR="00FE20F2" w:rsidRDefault="00FE20F2" w:rsidP="00FE39D0">
                  <w:pPr>
                    <w:jc w:val="center"/>
                  </w:pPr>
                  <w:r>
                    <w:t>4 класс</w:t>
                  </w:r>
                </w:p>
              </w:tc>
              <w:tc>
                <w:tcPr>
                  <w:tcW w:w="1721" w:type="dxa"/>
                </w:tcPr>
                <w:p w:rsidR="00FE20F2" w:rsidRDefault="00FE20F2" w:rsidP="00FE39D0">
                  <w:pPr>
                    <w:jc w:val="center"/>
                  </w:pPr>
                  <w:r>
                    <w:t>Итого</w:t>
                  </w:r>
                </w:p>
              </w:tc>
            </w:tr>
            <w:tr w:rsidR="00FE20F2" w:rsidTr="00FE39D0">
              <w:tc>
                <w:tcPr>
                  <w:tcW w:w="1720" w:type="dxa"/>
                </w:tcPr>
                <w:p w:rsidR="00FE20F2" w:rsidRDefault="00FE20F2" w:rsidP="00FE39D0">
                  <w:r>
                    <w:t>Количество часов в неделю</w:t>
                  </w:r>
                </w:p>
              </w:tc>
              <w:tc>
                <w:tcPr>
                  <w:tcW w:w="1720" w:type="dxa"/>
                </w:tcPr>
                <w:p w:rsidR="00FE20F2" w:rsidRDefault="00FE20F2" w:rsidP="00FE39D0">
                  <w:pPr>
                    <w:jc w:val="center"/>
                  </w:pPr>
                  <w:r>
                    <w:t>0,5</w:t>
                  </w:r>
                </w:p>
              </w:tc>
              <w:tc>
                <w:tcPr>
                  <w:tcW w:w="1720" w:type="dxa"/>
                </w:tcPr>
                <w:p w:rsidR="00FE20F2" w:rsidRDefault="00FE20F2" w:rsidP="00FE39D0">
                  <w:pPr>
                    <w:jc w:val="center"/>
                  </w:pPr>
                  <w:r>
                    <w:t>0,5</w:t>
                  </w:r>
                </w:p>
              </w:tc>
              <w:tc>
                <w:tcPr>
                  <w:tcW w:w="1721" w:type="dxa"/>
                </w:tcPr>
                <w:p w:rsidR="00FE20F2" w:rsidRDefault="00FE20F2" w:rsidP="00FE39D0">
                  <w:pPr>
                    <w:jc w:val="center"/>
                  </w:pPr>
                  <w:r>
                    <w:t>0,5</w:t>
                  </w:r>
                </w:p>
              </w:tc>
              <w:tc>
                <w:tcPr>
                  <w:tcW w:w="1721" w:type="dxa"/>
                </w:tcPr>
                <w:p w:rsidR="00FE20F2" w:rsidRDefault="00FE20F2" w:rsidP="00FE39D0">
                  <w:pPr>
                    <w:jc w:val="center"/>
                  </w:pPr>
                  <w:r>
                    <w:t>0,5</w:t>
                  </w:r>
                </w:p>
              </w:tc>
              <w:tc>
                <w:tcPr>
                  <w:tcW w:w="1721" w:type="dxa"/>
                </w:tcPr>
                <w:p w:rsidR="00FE20F2" w:rsidRDefault="002215A8" w:rsidP="00FE39D0">
                  <w:pPr>
                    <w:jc w:val="center"/>
                  </w:pPr>
                  <w:r>
                    <w:t>2</w:t>
                  </w:r>
                </w:p>
              </w:tc>
            </w:tr>
            <w:tr w:rsidR="00FE20F2" w:rsidTr="00FE39D0">
              <w:tc>
                <w:tcPr>
                  <w:tcW w:w="1720" w:type="dxa"/>
                </w:tcPr>
                <w:p w:rsidR="00FE20F2" w:rsidRDefault="00FE20F2" w:rsidP="00FE39D0">
                  <w:r>
                    <w:t>Количество часов  в год</w:t>
                  </w:r>
                </w:p>
              </w:tc>
              <w:tc>
                <w:tcPr>
                  <w:tcW w:w="1720" w:type="dxa"/>
                </w:tcPr>
                <w:p w:rsidR="00FE20F2" w:rsidRDefault="00FE20F2" w:rsidP="00FE39D0">
                  <w:pPr>
                    <w:jc w:val="center"/>
                  </w:pPr>
                  <w:r>
                    <w:t>16,5</w:t>
                  </w:r>
                </w:p>
              </w:tc>
              <w:tc>
                <w:tcPr>
                  <w:tcW w:w="1720" w:type="dxa"/>
                </w:tcPr>
                <w:p w:rsidR="00FE20F2" w:rsidRDefault="00FE20F2" w:rsidP="00FE39D0">
                  <w:pPr>
                    <w:jc w:val="center"/>
                  </w:pPr>
                  <w:r>
                    <w:t>17</w:t>
                  </w:r>
                </w:p>
              </w:tc>
              <w:tc>
                <w:tcPr>
                  <w:tcW w:w="1721" w:type="dxa"/>
                </w:tcPr>
                <w:p w:rsidR="00FE20F2" w:rsidRDefault="00FE20F2" w:rsidP="00FE39D0">
                  <w:pPr>
                    <w:jc w:val="center"/>
                  </w:pPr>
                  <w:r>
                    <w:t>17</w:t>
                  </w:r>
                </w:p>
              </w:tc>
              <w:tc>
                <w:tcPr>
                  <w:tcW w:w="1721" w:type="dxa"/>
                </w:tcPr>
                <w:p w:rsidR="00FE20F2" w:rsidRDefault="00FE20F2" w:rsidP="00FE39D0">
                  <w:pPr>
                    <w:jc w:val="center"/>
                  </w:pPr>
                  <w:r>
                    <w:t>17</w:t>
                  </w:r>
                </w:p>
              </w:tc>
              <w:tc>
                <w:tcPr>
                  <w:tcW w:w="1721" w:type="dxa"/>
                </w:tcPr>
                <w:p w:rsidR="00FE20F2" w:rsidRDefault="00FE20F2" w:rsidP="00FE39D0">
                  <w:pPr>
                    <w:jc w:val="center"/>
                  </w:pPr>
                  <w:r>
                    <w:t>67,5</w:t>
                  </w:r>
                </w:p>
              </w:tc>
            </w:tr>
          </w:tbl>
          <w:p w:rsidR="006F076A" w:rsidRPr="00D40AEA" w:rsidRDefault="006F076A" w:rsidP="00242338"/>
        </w:tc>
      </w:tr>
      <w:tr w:rsidR="00222F3F" w:rsidRPr="00D40AEA" w:rsidTr="00405B20">
        <w:trPr>
          <w:trHeight w:val="265"/>
        </w:trPr>
        <w:tc>
          <w:tcPr>
            <w:tcW w:w="473" w:type="dxa"/>
          </w:tcPr>
          <w:p w:rsidR="00222F3F" w:rsidRPr="00D40AEA" w:rsidRDefault="00222F3F" w:rsidP="00222F3F">
            <w:r w:rsidRPr="00D40AEA">
              <w:t xml:space="preserve">5. </w:t>
            </w:r>
          </w:p>
        </w:tc>
        <w:tc>
          <w:tcPr>
            <w:tcW w:w="3822" w:type="dxa"/>
          </w:tcPr>
          <w:p w:rsidR="00222F3F" w:rsidRPr="00D40AEA" w:rsidRDefault="00FE20F2" w:rsidP="00222F3F">
            <w:r>
              <w:t>Требования к результатам освоения ООП НОО</w:t>
            </w:r>
          </w:p>
        </w:tc>
        <w:tc>
          <w:tcPr>
            <w:tcW w:w="10773" w:type="dxa"/>
          </w:tcPr>
          <w:p w:rsidR="00FE20F2" w:rsidRDefault="00FE20F2" w:rsidP="00FE20F2">
            <w:pPr>
              <w:adjustRightInd w:val="0"/>
              <w:ind w:left="142" w:right="142" w:firstLine="720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Личностные результаты</w:t>
            </w:r>
          </w:p>
          <w:p w:rsidR="00FE20F2" w:rsidRDefault="00FE20F2" w:rsidP="00FE20F2">
            <w:pPr>
              <w:ind w:left="40" w:right="60" w:firstLine="340"/>
              <w:jc w:val="both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i/>
                <w:iCs/>
                <w:color w:val="000000"/>
              </w:rPr>
              <w:t>Личностными</w:t>
            </w:r>
            <w:r>
              <w:rPr>
                <w:rFonts w:eastAsia="Arial Unicode MS"/>
                <w:color w:val="000000"/>
              </w:rPr>
              <w:t xml:space="preserve"> результатами обучения учащихся являются:</w:t>
            </w:r>
          </w:p>
          <w:p w:rsidR="00FE20F2" w:rsidRDefault="00FE20F2" w:rsidP="00FE20F2">
            <w:bookmarkStart w:id="0" w:name="sub_1101"/>
            <w:r>
              <w:t>1) 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ориентаций;</w:t>
            </w:r>
          </w:p>
          <w:p w:rsidR="00FE20F2" w:rsidRDefault="00FE20F2" w:rsidP="00FE20F2">
            <w:bookmarkStart w:id="1" w:name="sub_1102"/>
            <w:bookmarkEnd w:id="0"/>
            <w:r>
              <w:t>2) формирование целостного, социально ориентированного взгляда на мир в его органичном единстве и разнообразии природы, народов, культур и религий;</w:t>
            </w:r>
          </w:p>
          <w:p w:rsidR="00FE20F2" w:rsidRDefault="00FE20F2" w:rsidP="00FE20F2">
            <w:bookmarkStart w:id="2" w:name="sub_1103"/>
            <w:bookmarkEnd w:id="1"/>
            <w:r>
              <w:t>3) формирование уважительного отношения к иному мнению, истории и культуре других народов;</w:t>
            </w:r>
          </w:p>
          <w:p w:rsidR="00FE20F2" w:rsidRDefault="00FE20F2" w:rsidP="00FE20F2">
            <w:bookmarkStart w:id="3" w:name="sub_1104"/>
            <w:bookmarkEnd w:id="2"/>
            <w:r>
              <w:t>4) овладение начальными навыками адаптации в динамично изменяющемся и развивающемся мире;</w:t>
            </w:r>
          </w:p>
          <w:p w:rsidR="00FE20F2" w:rsidRDefault="00FE20F2" w:rsidP="00FE20F2">
            <w:bookmarkStart w:id="4" w:name="sub_1105"/>
            <w:bookmarkEnd w:id="3"/>
            <w:r>
              <w:t>5) принятие и освоение социальной роли обучающегося, развитие мотивов учебной деятельности и формирование личностного смысла учения;</w:t>
            </w:r>
          </w:p>
          <w:p w:rsidR="00FE20F2" w:rsidRDefault="00FE20F2" w:rsidP="00FE20F2">
            <w:bookmarkStart w:id="5" w:name="sub_1106"/>
            <w:bookmarkEnd w:id="4"/>
            <w:r>
              <w:t>6)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      </w:r>
          </w:p>
          <w:p w:rsidR="00FE20F2" w:rsidRDefault="00FE20F2" w:rsidP="00FE20F2">
            <w:bookmarkStart w:id="6" w:name="sub_1107"/>
            <w:bookmarkEnd w:id="5"/>
            <w:r>
              <w:t>7) формирование эстетических потребностей, ценностей и чувств;</w:t>
            </w:r>
          </w:p>
          <w:p w:rsidR="00FE20F2" w:rsidRDefault="00FE20F2" w:rsidP="00FE20F2">
            <w:bookmarkStart w:id="7" w:name="sub_1108"/>
            <w:bookmarkEnd w:id="6"/>
            <w:r>
              <w:t>8) развитие этических чувств, доброжелательности и эмоционально-нравственной отзывчивости, понимания и сопереживания чувствам других людей;</w:t>
            </w:r>
          </w:p>
          <w:p w:rsidR="00FE20F2" w:rsidRDefault="00FE20F2" w:rsidP="00FE20F2">
            <w:bookmarkStart w:id="8" w:name="sub_1109"/>
            <w:bookmarkEnd w:id="7"/>
            <w:r>
              <w:t xml:space="preserve">9) развитие навыков сотрудничества </w:t>
            </w:r>
            <w:proofErr w:type="gramStart"/>
            <w:r>
              <w:t>со</w:t>
            </w:r>
            <w:proofErr w:type="gramEnd"/>
            <w:r>
              <w:t xml:space="preserve"> взрослыми и сверстниками в разных социальных ситуациях, умения не создавать конфликтов и находить выходы из спорных ситуаций;</w:t>
            </w:r>
          </w:p>
          <w:p w:rsidR="00FE20F2" w:rsidRDefault="00FE20F2" w:rsidP="00FE20F2">
            <w:bookmarkStart w:id="9" w:name="sub_1110"/>
            <w:bookmarkEnd w:id="8"/>
            <w:r>
              <w:t>10) 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      </w:r>
            <w:bookmarkEnd w:id="9"/>
          </w:p>
          <w:p w:rsidR="00FE20F2" w:rsidRDefault="00FE20F2" w:rsidP="00FE20F2">
            <w:pPr>
              <w:adjustRightInd w:val="0"/>
              <w:ind w:right="142"/>
              <w:jc w:val="both"/>
              <w:rPr>
                <w:b/>
                <w:bCs/>
                <w:i/>
                <w:iCs/>
              </w:rPr>
            </w:pPr>
            <w:r>
              <w:t xml:space="preserve">          </w:t>
            </w:r>
            <w:proofErr w:type="spellStart"/>
            <w:r>
              <w:rPr>
                <w:b/>
                <w:bCs/>
                <w:i/>
                <w:iCs/>
              </w:rPr>
              <w:t>Метапредметные</w:t>
            </w:r>
            <w:proofErr w:type="spellEnd"/>
            <w:r>
              <w:rPr>
                <w:b/>
                <w:bCs/>
                <w:i/>
                <w:iCs/>
              </w:rPr>
              <w:t xml:space="preserve"> результаты</w:t>
            </w:r>
          </w:p>
          <w:p w:rsidR="00FE20F2" w:rsidRDefault="00FE20F2" w:rsidP="00FE20F2">
            <w:pPr>
              <w:ind w:left="40" w:firstLine="340"/>
              <w:jc w:val="both"/>
              <w:rPr>
                <w:rFonts w:eastAsia="Arial Unicode MS"/>
                <w:color w:val="000000"/>
              </w:rPr>
            </w:pPr>
            <w:proofErr w:type="spellStart"/>
            <w:r>
              <w:rPr>
                <w:rFonts w:eastAsia="Arial Unicode MS"/>
                <w:i/>
                <w:iCs/>
                <w:color w:val="000000"/>
              </w:rPr>
              <w:t>Метапредметными</w:t>
            </w:r>
            <w:proofErr w:type="spellEnd"/>
            <w:r>
              <w:rPr>
                <w:rFonts w:eastAsia="Arial Unicode MS"/>
                <w:color w:val="000000"/>
              </w:rPr>
              <w:t xml:space="preserve"> результатами обучения являются:</w:t>
            </w:r>
          </w:p>
          <w:p w:rsidR="00FE20F2" w:rsidRDefault="00FE20F2" w:rsidP="00FE20F2">
            <w:bookmarkStart w:id="10" w:name="sub_10111"/>
            <w:r>
              <w:t>1) овладение способностью принимать и сохранять цели и задачи учебной деятельности, поиска средств ее осуществления;</w:t>
            </w:r>
          </w:p>
          <w:p w:rsidR="00FE20F2" w:rsidRDefault="00FE20F2" w:rsidP="00FE20F2">
            <w:bookmarkStart w:id="11" w:name="sub_10112"/>
            <w:bookmarkEnd w:id="10"/>
            <w:r>
              <w:t>2) освоение способов решения проблем творческого и поискового характера;</w:t>
            </w:r>
          </w:p>
          <w:p w:rsidR="00FE20F2" w:rsidRDefault="00FE20F2" w:rsidP="00FE20F2">
            <w:bookmarkStart w:id="12" w:name="sub_10113"/>
            <w:bookmarkEnd w:id="11"/>
            <w:r>
              <w:t>3) 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</w:t>
            </w:r>
          </w:p>
          <w:p w:rsidR="00FE20F2" w:rsidRDefault="00FE20F2" w:rsidP="00FE20F2">
            <w:bookmarkStart w:id="13" w:name="sub_10114"/>
            <w:bookmarkEnd w:id="12"/>
            <w:r>
              <w:t>4) формирование умения понимать причины успеха/неуспеха учебной деятельности и способности конструктивно действовать даже в ситуациях неуспеха;</w:t>
            </w:r>
          </w:p>
          <w:p w:rsidR="00FE20F2" w:rsidRDefault="00FE20F2" w:rsidP="00FE20F2">
            <w:bookmarkStart w:id="14" w:name="sub_10115"/>
            <w:bookmarkEnd w:id="13"/>
            <w:r>
              <w:t>5) освоение начальных форм познавательной и личностной рефлексии;</w:t>
            </w:r>
          </w:p>
          <w:p w:rsidR="00FE20F2" w:rsidRDefault="00FE20F2" w:rsidP="00FE20F2">
            <w:bookmarkStart w:id="15" w:name="sub_10116"/>
            <w:bookmarkEnd w:id="14"/>
            <w:r>
              <w:t>6) использование знаково-символических сре</w:t>
            </w:r>
            <w:proofErr w:type="gramStart"/>
            <w:r>
              <w:t>дств пр</w:t>
            </w:r>
            <w:proofErr w:type="gramEnd"/>
            <w:r>
              <w:t>едставления информации для создания моделей изучаемых объектов и процессов, схем решения учебных и практических задач;</w:t>
            </w:r>
          </w:p>
          <w:p w:rsidR="00FE20F2" w:rsidRDefault="00FE20F2" w:rsidP="00FE20F2">
            <w:bookmarkStart w:id="16" w:name="sub_10117"/>
            <w:bookmarkEnd w:id="15"/>
            <w:r>
              <w:lastRenderedPageBreak/>
              <w:t>7) активное использование речевых средств и средств информационных и коммуникационных технологий (далее - ИКТ) для решения коммуникативных и познавательных задач;</w:t>
            </w:r>
          </w:p>
          <w:p w:rsidR="00FE20F2" w:rsidRDefault="00FE20F2" w:rsidP="00FE20F2">
            <w:bookmarkStart w:id="17" w:name="sub_10118"/>
            <w:bookmarkEnd w:id="16"/>
            <w:r>
              <w:t>8) использование различных способов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предмета; в том числе умение вводить текст с помощью клавиатуры, фиксировать (записывать) в цифровой форме измеряемые величины и анализировать изображения, звуки, готовить свое выступление и выступать с аудио-, виде</w:t>
            </w:r>
            <w:proofErr w:type="gramStart"/>
            <w:r>
              <w:t>о-</w:t>
            </w:r>
            <w:proofErr w:type="gramEnd"/>
            <w:r>
              <w:t xml:space="preserve"> и графическим сопровождением; соблюдать нормы информационной избирательности, этики и этикета;</w:t>
            </w:r>
          </w:p>
          <w:p w:rsidR="00FE20F2" w:rsidRDefault="00FE20F2" w:rsidP="00FE20F2">
            <w:bookmarkStart w:id="18" w:name="sub_10119"/>
            <w:bookmarkEnd w:id="17"/>
            <w:proofErr w:type="gramStart"/>
            <w:r>
              <w:t>9) овладение навыками смыслового чтения текстов различных стилей и жанров в соответствии с целями и задачами; осознанно строить речевое высказывание в соответствии с задачами коммуникации и составлять тексты в устной и письменной формах;</w:t>
            </w:r>
            <w:proofErr w:type="gramEnd"/>
          </w:p>
          <w:p w:rsidR="00FE20F2" w:rsidRDefault="00FE20F2" w:rsidP="00FE20F2">
            <w:bookmarkStart w:id="19" w:name="sub_11110"/>
            <w:bookmarkEnd w:id="18"/>
            <w:r>
              <w:t>10) 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понятиям;</w:t>
            </w:r>
          </w:p>
          <w:p w:rsidR="00FE20F2" w:rsidRDefault="00FE20F2" w:rsidP="00FE20F2">
            <w:bookmarkStart w:id="20" w:name="sub_11111"/>
            <w:bookmarkEnd w:id="19"/>
            <w:r>
              <w:t>11) 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свое мнение и аргументировать свою точку зрения и оценку событий;</w:t>
            </w:r>
          </w:p>
          <w:p w:rsidR="00FE20F2" w:rsidRDefault="00FE20F2" w:rsidP="00FE20F2">
            <w:bookmarkStart w:id="21" w:name="sub_11112"/>
            <w:bookmarkEnd w:id="20"/>
            <w:r>
              <w:t>12) определение общей цели и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      </w:r>
          </w:p>
          <w:p w:rsidR="00FE20F2" w:rsidRDefault="00FE20F2" w:rsidP="00FE20F2">
            <w:bookmarkStart w:id="22" w:name="sub_11113"/>
            <w:bookmarkEnd w:id="21"/>
            <w:r>
              <w:t>13) готовность конструктивно разрешать конфликты посредством учета интересов сторон и сотрудничества;</w:t>
            </w:r>
          </w:p>
          <w:p w:rsidR="00FE20F2" w:rsidRDefault="00FE20F2" w:rsidP="00FE20F2">
            <w:bookmarkStart w:id="23" w:name="sub_11114"/>
            <w:bookmarkEnd w:id="22"/>
            <w:r>
              <w:t>14) 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предмета;</w:t>
            </w:r>
          </w:p>
          <w:p w:rsidR="00FE20F2" w:rsidRDefault="00FE20F2" w:rsidP="00FE20F2">
            <w:bookmarkStart w:id="24" w:name="sub_11115"/>
            <w:bookmarkEnd w:id="23"/>
            <w:r>
              <w:t xml:space="preserve">15) овладение базовыми предметными и </w:t>
            </w:r>
            <w:proofErr w:type="spellStart"/>
            <w:r>
              <w:t>межпредметными</w:t>
            </w:r>
            <w:proofErr w:type="spellEnd"/>
            <w:r>
              <w:t xml:space="preserve"> понятиями, отражающими существенные связи и отношения между объектами и процессами;</w:t>
            </w:r>
            <w:bookmarkEnd w:id="24"/>
          </w:p>
          <w:p w:rsidR="00A71E72" w:rsidRDefault="00A71E72" w:rsidP="00FE20F2">
            <w:r>
              <w:t>16) умение работать в материальной и информационной среде начального общего образования (в том числе с учебными моделями) в соответствии с содержанием конкретного учебного предмета; формирование начального уровня культуры пользования словарями в системе универсальных учебных действий.</w:t>
            </w:r>
          </w:p>
          <w:p w:rsidR="00FE20F2" w:rsidRDefault="00FE20F2" w:rsidP="00FE20F2">
            <w:pPr>
              <w:pStyle w:val="Default"/>
              <w:ind w:right="142"/>
              <w:rPr>
                <w:b/>
                <w:bCs/>
                <w:i/>
                <w:sz w:val="22"/>
                <w:szCs w:val="22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bidi="ru-RU"/>
              </w:rPr>
              <w:t xml:space="preserve">       </w:t>
            </w:r>
            <w:r>
              <w:rPr>
                <w:b/>
                <w:bCs/>
                <w:i/>
                <w:sz w:val="22"/>
                <w:szCs w:val="22"/>
              </w:rPr>
              <w:t>Предметные результаты</w:t>
            </w:r>
          </w:p>
          <w:p w:rsidR="00FE20F2" w:rsidRDefault="00FE20F2" w:rsidP="00FE20F2">
            <w:r>
              <w:rPr>
                <w:rStyle w:val="a7"/>
                <w:bCs/>
              </w:rPr>
              <w:t>Родной язык:</w:t>
            </w:r>
          </w:p>
          <w:p w:rsidR="00FE20F2" w:rsidRDefault="00FE20F2" w:rsidP="00FE20F2">
            <w:bookmarkStart w:id="25" w:name="sub_12821"/>
            <w:r>
              <w:t>1) воспитание ценностного отношения к родному языку как хранителю культуры, включение в культурно-языковое поле своего народа, 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самосознания;</w:t>
            </w:r>
          </w:p>
          <w:p w:rsidR="00FE20F2" w:rsidRDefault="00FE20F2" w:rsidP="00FE20F2">
            <w:bookmarkStart w:id="26" w:name="sub_12822"/>
            <w:bookmarkEnd w:id="25"/>
            <w:r>
              <w:t xml:space="preserve">2) обогащение активного и потенциального словарного запаса, развитие у </w:t>
            </w:r>
            <w:proofErr w:type="gramStart"/>
            <w:r>
              <w:t>обучающихся</w:t>
            </w:r>
            <w:proofErr w:type="gramEnd"/>
            <w:r>
              <w:t xml:space="preserve"> культуры владения родным языком в соответствии с нормами устной и письменной речи, правилами речевого этикета;</w:t>
            </w:r>
          </w:p>
          <w:p w:rsidR="00FE20F2" w:rsidRDefault="00FE20F2" w:rsidP="00FE20F2">
            <w:bookmarkStart w:id="27" w:name="sub_12823"/>
            <w:bookmarkEnd w:id="26"/>
            <w:r>
              <w:t>3) формирование первоначальных научных знаний о родном языке как системе и как развивающемся явлении, о его уровнях и единицах, о закономерностях его функционирования, освоение основных единиц и грамматических категорий родного языка, формирование позитивного отношения к правильной устной и письменной родной речи как показателям общей культуры и гражданской позиции человека;</w:t>
            </w:r>
          </w:p>
          <w:p w:rsidR="00FE20F2" w:rsidRDefault="00FE20F2" w:rsidP="00FE20F2">
            <w:bookmarkStart w:id="28" w:name="sub_12824"/>
            <w:bookmarkEnd w:id="27"/>
            <w:r>
              <w:t xml:space="preserve">4) овладение первоначальными умениями ориентироваться в целях, задачах, средствах и условиях общения, </w:t>
            </w:r>
            <w:r>
              <w:lastRenderedPageBreak/>
              <w:t>формирование базовых навыков выбора адекватных языковых сре</w:t>
            </w:r>
            <w:proofErr w:type="gramStart"/>
            <w:r>
              <w:t>дств дл</w:t>
            </w:r>
            <w:proofErr w:type="gramEnd"/>
            <w:r>
              <w:t>я успешного решения коммуникативных задач;</w:t>
            </w:r>
          </w:p>
          <w:p w:rsidR="00222F3F" w:rsidRPr="00D40AEA" w:rsidRDefault="00FE20F2" w:rsidP="00FE20F2">
            <w:bookmarkStart w:id="29" w:name="sub_12825"/>
            <w:bookmarkEnd w:id="28"/>
            <w:r>
              <w:t>5) овладение учебными действиями с языковыми единицами и умение использовать знания для решения познавательных, практических и коммуникативных задач.</w:t>
            </w:r>
            <w:bookmarkEnd w:id="29"/>
          </w:p>
        </w:tc>
      </w:tr>
      <w:tr w:rsidR="001A770D" w:rsidRPr="00D40AEA" w:rsidTr="00405B20">
        <w:trPr>
          <w:trHeight w:val="983"/>
        </w:trPr>
        <w:tc>
          <w:tcPr>
            <w:tcW w:w="473" w:type="dxa"/>
          </w:tcPr>
          <w:p w:rsidR="001A770D" w:rsidRPr="00D40AEA" w:rsidRDefault="001A770D" w:rsidP="00222F3F">
            <w:r w:rsidRPr="00D40AEA">
              <w:lastRenderedPageBreak/>
              <w:t>6.</w:t>
            </w:r>
          </w:p>
        </w:tc>
        <w:tc>
          <w:tcPr>
            <w:tcW w:w="3822" w:type="dxa"/>
          </w:tcPr>
          <w:p w:rsidR="001A770D" w:rsidRPr="00D40AEA" w:rsidRDefault="001A770D" w:rsidP="00222F3F">
            <w:r w:rsidRPr="00D40AEA">
              <w:t>Система оценки результатов, критерии освоения учебного материала</w:t>
            </w:r>
          </w:p>
        </w:tc>
        <w:tc>
          <w:tcPr>
            <w:tcW w:w="10773" w:type="dxa"/>
          </w:tcPr>
          <w:p w:rsidR="00405B20" w:rsidRPr="00D5384D" w:rsidRDefault="00405B20" w:rsidP="00405B20">
            <w:pPr>
              <w:shd w:val="clear" w:color="auto" w:fill="FFFFFF"/>
              <w:adjustRightInd w:val="0"/>
              <w:spacing w:line="360" w:lineRule="auto"/>
              <w:ind w:right="-34" w:firstLine="709"/>
              <w:jc w:val="both"/>
              <w:rPr>
                <w:b/>
                <w:bCs/>
              </w:rPr>
            </w:pPr>
            <w:r w:rsidRPr="00D40AEA">
              <w:rPr>
                <w:b/>
                <w:lang w:eastAsia="en-US"/>
              </w:rPr>
              <w:t xml:space="preserve">Отметка «5» </w:t>
            </w:r>
            <w:r w:rsidRPr="00D5384D">
              <w:t xml:space="preserve">- Выполнение нестандартного задания без ошибок и самостоятельно. </w:t>
            </w:r>
          </w:p>
          <w:p w:rsidR="00405B20" w:rsidRPr="00D5384D" w:rsidRDefault="00405B20" w:rsidP="00405B20">
            <w:pPr>
              <w:shd w:val="clear" w:color="auto" w:fill="FFFFFF"/>
              <w:adjustRightInd w:val="0"/>
              <w:spacing w:line="360" w:lineRule="auto"/>
              <w:ind w:right="-34" w:firstLine="709"/>
              <w:jc w:val="both"/>
              <w:rPr>
                <w:b/>
                <w:bCs/>
              </w:rPr>
            </w:pPr>
            <w:bookmarkStart w:id="30" w:name="_GoBack"/>
            <w:bookmarkEnd w:id="30"/>
            <w:r w:rsidRPr="00D40AEA">
              <w:rPr>
                <w:b/>
                <w:lang w:eastAsia="en-US"/>
              </w:rPr>
              <w:t xml:space="preserve">Отметка «4» </w:t>
            </w:r>
            <w:r w:rsidRPr="00D5384D">
              <w:t>- Выполнение читательского задания самостоятельно и без серьезных ошибок, пересказ содержания близко к тексту, ответы на вопросы по содержанию без помощи учителя, знание авторов произведений с несерьезными ошибками.</w:t>
            </w:r>
          </w:p>
          <w:p w:rsidR="00405B20" w:rsidRPr="00D5384D" w:rsidRDefault="00405B20" w:rsidP="00405B20">
            <w:pPr>
              <w:shd w:val="clear" w:color="auto" w:fill="FFFFFF"/>
              <w:adjustRightInd w:val="0"/>
              <w:spacing w:line="360" w:lineRule="auto"/>
              <w:ind w:right="-34" w:firstLine="709"/>
              <w:jc w:val="both"/>
            </w:pPr>
            <w:r w:rsidRPr="00D40AEA">
              <w:rPr>
                <w:b/>
                <w:lang w:eastAsia="en-US"/>
              </w:rPr>
              <w:t xml:space="preserve">Отметка «3» </w:t>
            </w:r>
            <w:r w:rsidRPr="00D5384D">
              <w:t>- Выполнение читательского задания с серьезными недочетами, неточный пересказ содержания прочитанного, ответ на вопросы по содержанию при помощи учителя, неточное знание авторов и произведений по программе.</w:t>
            </w:r>
          </w:p>
          <w:p w:rsidR="00405B20" w:rsidRPr="00D5384D" w:rsidRDefault="00405B20" w:rsidP="00405B20">
            <w:pPr>
              <w:shd w:val="clear" w:color="auto" w:fill="FFFFFF"/>
              <w:adjustRightInd w:val="0"/>
              <w:spacing w:line="360" w:lineRule="auto"/>
              <w:ind w:right="-34" w:firstLine="709"/>
              <w:jc w:val="both"/>
            </w:pPr>
            <w:r w:rsidRPr="00D40AEA">
              <w:rPr>
                <w:b/>
                <w:lang w:eastAsia="en-US"/>
              </w:rPr>
              <w:t xml:space="preserve">Отметка «2» </w:t>
            </w:r>
            <w:r w:rsidRPr="00D5384D">
              <w:t>- Учащийся не владеет терминологией, не может назвать изученных авторов произведения, владение навыком чтения не соответствует нормам для данного уровня обучения (не понимает прочитанное, не может ответить на вопросы по содержанию).</w:t>
            </w:r>
          </w:p>
          <w:p w:rsidR="00694316" w:rsidRDefault="006F076A" w:rsidP="00694316">
            <w:pPr>
              <w:autoSpaceDN/>
              <w:ind w:right="142" w:firstLine="660"/>
              <w:jc w:val="both"/>
              <w:rPr>
                <w:lang w:eastAsia="en-US"/>
              </w:rPr>
            </w:pPr>
            <w:r w:rsidRPr="00D40AEA">
              <w:rPr>
                <w:b/>
                <w:lang w:eastAsia="en-US"/>
              </w:rPr>
              <w:t xml:space="preserve">Отметка « 5», «4», «3» </w:t>
            </w:r>
            <w:r w:rsidRPr="00D40AEA">
              <w:rPr>
                <w:lang w:eastAsia="en-US"/>
              </w:rPr>
              <w:t xml:space="preserve">может ставиться не только за единовременный ответ </w:t>
            </w:r>
          </w:p>
          <w:p w:rsidR="00694316" w:rsidRDefault="00694316" w:rsidP="00694316">
            <w:pPr>
              <w:autoSpaceDN/>
              <w:ind w:right="142" w:firstLine="660"/>
              <w:jc w:val="both"/>
              <w:rPr>
                <w:lang w:eastAsia="en-US"/>
              </w:rPr>
            </w:pPr>
          </w:p>
          <w:p w:rsidR="006F076A" w:rsidRPr="00D40AEA" w:rsidRDefault="006F076A" w:rsidP="00694316">
            <w:pPr>
              <w:autoSpaceDN/>
              <w:ind w:right="142" w:firstLine="660"/>
              <w:jc w:val="both"/>
            </w:pPr>
            <w:r w:rsidRPr="00D40AEA">
              <w:rPr>
                <w:b/>
              </w:rPr>
              <w:t>2</w:t>
            </w:r>
            <w:r w:rsidRPr="00D40AEA">
              <w:t xml:space="preserve">. </w:t>
            </w:r>
            <w:r w:rsidRPr="00D40AEA">
              <w:rPr>
                <w:b/>
              </w:rPr>
              <w:t>Оценка письменных работ обучающихся</w:t>
            </w:r>
          </w:p>
          <w:p w:rsidR="006F076A" w:rsidRDefault="006F076A" w:rsidP="006F076A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40AEA">
              <w:rPr>
                <w:b/>
                <w:bCs/>
                <w:sz w:val="22"/>
                <w:szCs w:val="22"/>
              </w:rPr>
              <w:t>Оценка письменных проверочных, самостоятельных и  контрольных работ</w:t>
            </w:r>
          </w:p>
          <w:p w:rsidR="00C70323" w:rsidRPr="00D40AEA" w:rsidRDefault="00C70323" w:rsidP="00C70323">
            <w:pPr>
              <w:autoSpaceDN/>
              <w:ind w:right="142" w:firstLine="660"/>
              <w:jc w:val="both"/>
              <w:rPr>
                <w:lang w:eastAsia="en-US"/>
              </w:rPr>
            </w:pPr>
            <w:r w:rsidRPr="00D40AEA">
              <w:rPr>
                <w:b/>
                <w:lang w:eastAsia="en-US"/>
              </w:rPr>
              <w:t xml:space="preserve">Отметка «5» </w:t>
            </w:r>
            <w:r w:rsidRPr="00D40AEA">
              <w:rPr>
                <w:lang w:eastAsia="en-US"/>
              </w:rPr>
              <w:t>стави</w:t>
            </w:r>
            <w:r>
              <w:rPr>
                <w:lang w:eastAsia="en-US"/>
              </w:rPr>
              <w:t xml:space="preserve">тся, </w:t>
            </w:r>
            <w:r w:rsidRPr="00C70323">
              <w:rPr>
                <w:rFonts w:eastAsia="Arial Unicode MS"/>
                <w:color w:val="000000"/>
                <w:sz w:val="24"/>
                <w:szCs w:val="24"/>
              </w:rPr>
              <w:t>за работу, в которой нет ошибок</w:t>
            </w:r>
          </w:p>
          <w:p w:rsidR="00C70323" w:rsidRDefault="00C70323" w:rsidP="00C70323">
            <w:pPr>
              <w:ind w:right="-34"/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  <w:r>
              <w:rPr>
                <w:b/>
                <w:lang w:eastAsia="en-US"/>
              </w:rPr>
              <w:t xml:space="preserve">           </w:t>
            </w:r>
            <w:r w:rsidRPr="00D40AEA">
              <w:rPr>
                <w:b/>
                <w:lang w:eastAsia="en-US"/>
              </w:rPr>
              <w:t xml:space="preserve">Отметка «4» </w:t>
            </w:r>
            <w:r w:rsidRPr="00D40AEA">
              <w:rPr>
                <w:lang w:eastAsia="en-US"/>
              </w:rPr>
              <w:t xml:space="preserve">ставится, </w:t>
            </w:r>
            <w:r w:rsidRPr="00C70323">
              <w:rPr>
                <w:rFonts w:eastAsia="Arial Unicode MS"/>
                <w:color w:val="000000"/>
                <w:sz w:val="24"/>
                <w:szCs w:val="24"/>
              </w:rPr>
              <w:t xml:space="preserve">за работу, в которой допущение 1-2 ошибки. </w:t>
            </w:r>
          </w:p>
          <w:p w:rsidR="00C70323" w:rsidRPr="00C70323" w:rsidRDefault="00C70323" w:rsidP="00C70323">
            <w:pPr>
              <w:ind w:right="-34"/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  <w:r>
              <w:rPr>
                <w:rFonts w:eastAsia="Arial Unicode MS"/>
                <w:color w:val="000000"/>
                <w:sz w:val="24"/>
                <w:szCs w:val="24"/>
              </w:rPr>
              <w:t xml:space="preserve">           </w:t>
            </w:r>
            <w:r w:rsidRPr="00D40AEA">
              <w:rPr>
                <w:b/>
                <w:lang w:eastAsia="en-US"/>
              </w:rPr>
              <w:t xml:space="preserve">Отметка «3» </w:t>
            </w:r>
            <w:r w:rsidRPr="00D40AEA">
              <w:rPr>
                <w:lang w:eastAsia="en-US"/>
              </w:rPr>
              <w:t xml:space="preserve">ставится, </w:t>
            </w:r>
            <w:r w:rsidRPr="00C70323">
              <w:rPr>
                <w:rFonts w:eastAsia="Arial Unicode MS"/>
                <w:color w:val="000000"/>
                <w:sz w:val="24"/>
                <w:szCs w:val="24"/>
              </w:rPr>
              <w:t xml:space="preserve">в которой допущено 3-5 ошибок. </w:t>
            </w:r>
          </w:p>
          <w:p w:rsidR="00C70323" w:rsidRPr="00C70323" w:rsidRDefault="00C70323" w:rsidP="00C70323">
            <w:pPr>
              <w:ind w:right="-34"/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  <w:r>
              <w:rPr>
                <w:rFonts w:eastAsia="Arial Unicode MS"/>
                <w:color w:val="000000"/>
                <w:sz w:val="24"/>
                <w:szCs w:val="24"/>
              </w:rPr>
              <w:t xml:space="preserve">           </w:t>
            </w:r>
            <w:r w:rsidRPr="00D40AEA">
              <w:rPr>
                <w:b/>
                <w:lang w:eastAsia="en-US"/>
              </w:rPr>
              <w:t xml:space="preserve">Отметка «2» </w:t>
            </w:r>
            <w:r w:rsidRPr="00D40AEA">
              <w:rPr>
                <w:lang w:eastAsia="en-US"/>
              </w:rPr>
              <w:t xml:space="preserve">ставится, </w:t>
            </w:r>
            <w:r w:rsidRPr="00C70323">
              <w:rPr>
                <w:rFonts w:eastAsia="Arial Unicode MS"/>
                <w:color w:val="000000"/>
                <w:sz w:val="24"/>
                <w:szCs w:val="24"/>
              </w:rPr>
              <w:t>за работу, в которой допущено более 5 ошибок.</w:t>
            </w:r>
          </w:p>
          <w:p w:rsidR="00C70323" w:rsidRDefault="00C70323" w:rsidP="00C70323">
            <w:pPr>
              <w:autoSpaceDN/>
              <w:ind w:right="142"/>
              <w:jc w:val="both"/>
              <w:rPr>
                <w:lang w:eastAsia="ar-SA"/>
              </w:rPr>
            </w:pPr>
            <w:r>
              <w:rPr>
                <w:lang w:eastAsia="en-US"/>
              </w:rPr>
              <w:t xml:space="preserve">           </w:t>
            </w:r>
            <w:r w:rsidRPr="00D40AEA">
              <w:rPr>
                <w:b/>
                <w:lang w:eastAsia="ar-SA"/>
              </w:rPr>
              <w:t>Отметка «1»</w:t>
            </w:r>
            <w:r w:rsidR="00FE20F2">
              <w:rPr>
                <w:b/>
                <w:lang w:eastAsia="ar-SA"/>
              </w:rPr>
              <w:t xml:space="preserve"> </w:t>
            </w:r>
            <w:r w:rsidRPr="00D40AEA">
              <w:rPr>
                <w:lang w:eastAsia="ar-SA"/>
              </w:rPr>
              <w:t xml:space="preserve">выставляется </w:t>
            </w:r>
            <w:r w:rsidRPr="00C70323">
              <w:rPr>
                <w:rFonts w:eastAsia="Arial Unicode MS"/>
                <w:color w:val="000000"/>
                <w:sz w:val="24"/>
                <w:szCs w:val="24"/>
              </w:rPr>
              <w:t>за работу, в которой допущено более 8 ошибок.</w:t>
            </w:r>
          </w:p>
          <w:p w:rsidR="00694316" w:rsidRPr="00D40AEA" w:rsidRDefault="00694316" w:rsidP="00694316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jc w:val="both"/>
              <w:textAlignment w:val="baseline"/>
              <w:rPr>
                <w:sz w:val="22"/>
                <w:szCs w:val="22"/>
              </w:rPr>
            </w:pPr>
          </w:p>
          <w:p w:rsidR="006F076A" w:rsidRPr="00D40AEA" w:rsidRDefault="006F076A" w:rsidP="006F076A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jc w:val="both"/>
              <w:textAlignment w:val="baseline"/>
              <w:rPr>
                <w:i/>
                <w:iCs/>
                <w:sz w:val="22"/>
                <w:szCs w:val="22"/>
              </w:rPr>
            </w:pPr>
            <w:r w:rsidRPr="00D40AEA">
              <w:rPr>
                <w:i/>
                <w:iCs/>
                <w:sz w:val="22"/>
                <w:szCs w:val="22"/>
              </w:rPr>
              <w:t>При оценке выполнения письменной контрольной работы необходимо учитывать требования единого орфографического режима.</w:t>
            </w:r>
          </w:p>
          <w:p w:rsidR="00694316" w:rsidRDefault="00694316" w:rsidP="006F076A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:rsidR="006F076A" w:rsidRPr="00D40AEA" w:rsidRDefault="006F076A" w:rsidP="006F076A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jc w:val="center"/>
              <w:textAlignment w:val="baseline"/>
              <w:rPr>
                <w:sz w:val="22"/>
                <w:szCs w:val="22"/>
              </w:rPr>
            </w:pPr>
            <w:r w:rsidRPr="00D40AEA">
              <w:rPr>
                <w:b/>
                <w:bCs/>
                <w:sz w:val="22"/>
                <w:szCs w:val="22"/>
              </w:rPr>
              <w:t>Выполнение заданий текущего контроля (тестовые работы)</w:t>
            </w:r>
          </w:p>
          <w:p w:rsidR="006F076A" w:rsidRPr="00D40AEA" w:rsidRDefault="006F076A" w:rsidP="006F076A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jc w:val="both"/>
              <w:textAlignment w:val="baseline"/>
              <w:rPr>
                <w:sz w:val="22"/>
                <w:szCs w:val="22"/>
              </w:rPr>
            </w:pPr>
            <w:r w:rsidRPr="00D40AEA">
              <w:rPr>
                <w:b/>
                <w:bCs/>
                <w:sz w:val="22"/>
                <w:szCs w:val="22"/>
              </w:rPr>
              <w:t>Отметка «5»:</w:t>
            </w:r>
            <w:r w:rsidRPr="00D40AEA">
              <w:rPr>
                <w:rStyle w:val="apple-converted-space"/>
                <w:sz w:val="22"/>
                <w:szCs w:val="22"/>
              </w:rPr>
              <w:t> </w:t>
            </w:r>
            <w:r w:rsidRPr="00D40AEA">
              <w:rPr>
                <w:sz w:val="22"/>
                <w:szCs w:val="22"/>
              </w:rPr>
              <w:t>ответ содержит 90–100% элементов знаний.</w:t>
            </w:r>
          </w:p>
          <w:p w:rsidR="006F076A" w:rsidRPr="00D40AEA" w:rsidRDefault="006F076A" w:rsidP="006F076A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jc w:val="both"/>
              <w:textAlignment w:val="baseline"/>
              <w:rPr>
                <w:sz w:val="22"/>
                <w:szCs w:val="22"/>
              </w:rPr>
            </w:pPr>
            <w:r w:rsidRPr="00D40AEA">
              <w:rPr>
                <w:b/>
                <w:bCs/>
                <w:sz w:val="22"/>
                <w:szCs w:val="22"/>
              </w:rPr>
              <w:t>Отметка «4»:</w:t>
            </w:r>
            <w:r w:rsidRPr="00D40AEA">
              <w:rPr>
                <w:rStyle w:val="apple-converted-space"/>
                <w:sz w:val="22"/>
                <w:szCs w:val="22"/>
              </w:rPr>
              <w:t> </w:t>
            </w:r>
            <w:r w:rsidRPr="00D40AEA">
              <w:rPr>
                <w:sz w:val="22"/>
                <w:szCs w:val="22"/>
              </w:rPr>
              <w:t>ответ содержит 70–89% элементов знаний.</w:t>
            </w:r>
          </w:p>
          <w:p w:rsidR="006F076A" w:rsidRPr="00D40AEA" w:rsidRDefault="006F076A" w:rsidP="006F076A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jc w:val="both"/>
              <w:textAlignment w:val="baseline"/>
              <w:rPr>
                <w:sz w:val="22"/>
                <w:szCs w:val="22"/>
              </w:rPr>
            </w:pPr>
            <w:r w:rsidRPr="00D40AEA">
              <w:rPr>
                <w:b/>
                <w:bCs/>
                <w:sz w:val="22"/>
                <w:szCs w:val="22"/>
              </w:rPr>
              <w:t>Отметка «3»:</w:t>
            </w:r>
            <w:r w:rsidRPr="00D40AEA">
              <w:rPr>
                <w:rStyle w:val="apple-converted-space"/>
                <w:sz w:val="22"/>
                <w:szCs w:val="22"/>
              </w:rPr>
              <w:t> </w:t>
            </w:r>
            <w:r w:rsidRPr="00D40AEA">
              <w:rPr>
                <w:sz w:val="22"/>
                <w:szCs w:val="22"/>
              </w:rPr>
              <w:t>ответ содержит 50–69% элементов знаний.</w:t>
            </w:r>
          </w:p>
          <w:p w:rsidR="001A770D" w:rsidRPr="00B84636" w:rsidRDefault="006F076A" w:rsidP="00B84636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jc w:val="both"/>
              <w:textAlignment w:val="baseline"/>
              <w:rPr>
                <w:sz w:val="22"/>
                <w:szCs w:val="22"/>
              </w:rPr>
            </w:pPr>
            <w:r w:rsidRPr="00D40AEA">
              <w:rPr>
                <w:b/>
                <w:bCs/>
                <w:sz w:val="22"/>
                <w:szCs w:val="22"/>
              </w:rPr>
              <w:t>Отметка «2»:</w:t>
            </w:r>
            <w:r w:rsidRPr="00D40AEA">
              <w:rPr>
                <w:rStyle w:val="apple-converted-space"/>
                <w:sz w:val="22"/>
                <w:szCs w:val="22"/>
              </w:rPr>
              <w:t> </w:t>
            </w:r>
            <w:r w:rsidRPr="00D40AEA">
              <w:rPr>
                <w:sz w:val="22"/>
                <w:szCs w:val="22"/>
              </w:rPr>
              <w:t>ответ содержит менее 50% элементов знаний.</w:t>
            </w:r>
          </w:p>
        </w:tc>
      </w:tr>
    </w:tbl>
    <w:p w:rsidR="00CE64F3" w:rsidRPr="00222F3F" w:rsidRDefault="00CE64F3" w:rsidP="006F076A"/>
    <w:sectPr w:rsidR="00CE64F3" w:rsidRPr="00222F3F" w:rsidSect="004325FC">
      <w:pgSz w:w="16840" w:h="11910" w:orient="landscape"/>
      <w:pgMar w:top="1100" w:right="340" w:bottom="280" w:left="9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153A5"/>
    <w:multiLevelType w:val="hybridMultilevel"/>
    <w:tmpl w:val="BCA8E9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541C32"/>
    <w:multiLevelType w:val="hybridMultilevel"/>
    <w:tmpl w:val="69F686DA"/>
    <w:lvl w:ilvl="0" w:tplc="4184BF46">
      <w:start w:val="3"/>
      <w:numFmt w:val="decimal"/>
      <w:lvlText w:val="%1."/>
      <w:lvlJc w:val="left"/>
      <w:pPr>
        <w:tabs>
          <w:tab w:val="num" w:pos="762"/>
        </w:tabs>
        <w:ind w:left="76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2"/>
        </w:tabs>
        <w:ind w:left="148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2"/>
        </w:tabs>
        <w:ind w:left="220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2"/>
        </w:tabs>
        <w:ind w:left="292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2"/>
        </w:tabs>
        <w:ind w:left="364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2"/>
        </w:tabs>
        <w:ind w:left="436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2"/>
        </w:tabs>
        <w:ind w:left="508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2"/>
        </w:tabs>
        <w:ind w:left="580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2"/>
        </w:tabs>
        <w:ind w:left="6522" w:hanging="180"/>
      </w:pPr>
      <w:rPr>
        <w:rFonts w:cs="Times New Roman"/>
      </w:rPr>
    </w:lvl>
  </w:abstractNum>
  <w:abstractNum w:abstractNumId="2">
    <w:nsid w:val="0A1324DE"/>
    <w:multiLevelType w:val="multilevel"/>
    <w:tmpl w:val="15A6BEDE"/>
    <w:lvl w:ilvl="0">
      <w:start w:val="1"/>
      <w:numFmt w:val="bullet"/>
      <w:lvlText w:val="—"/>
      <w:lvlJc w:val="left"/>
      <w:rPr>
        <w:rFonts w:ascii="Constantia" w:eastAsia="Times New Roman" w:hAnsi="Constantia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0B1300DA"/>
    <w:multiLevelType w:val="hybridMultilevel"/>
    <w:tmpl w:val="F6583F8A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4002E98">
      <w:numFmt w:val="bullet"/>
      <w:lvlText w:val=""/>
      <w:lvlJc w:val="left"/>
      <w:pPr>
        <w:ind w:left="2160" w:hanging="360"/>
      </w:pPr>
      <w:rPr>
        <w:rFonts w:ascii="Times New Roman" w:eastAsia="Batang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0B5A370B"/>
    <w:multiLevelType w:val="hybridMultilevel"/>
    <w:tmpl w:val="A94AFC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F708E9"/>
    <w:multiLevelType w:val="multilevel"/>
    <w:tmpl w:val="EB0CD056"/>
    <w:lvl w:ilvl="0">
      <w:start w:val="1"/>
      <w:numFmt w:val="bullet"/>
      <w:lvlText w:val="•"/>
      <w:lvlJc w:val="left"/>
      <w:rPr>
        <w:rFonts w:ascii="Book Antiqua" w:eastAsia="Times New Roman" w:hAnsi="Book Antiqua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E0E2C8B"/>
    <w:multiLevelType w:val="hybridMultilevel"/>
    <w:tmpl w:val="37563F24"/>
    <w:lvl w:ilvl="0" w:tplc="B6DA5294">
      <w:numFmt w:val="bullet"/>
      <w:lvlText w:val=""/>
      <w:lvlJc w:val="left"/>
      <w:pPr>
        <w:ind w:left="628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66F8A54A">
      <w:numFmt w:val="bullet"/>
      <w:lvlText w:val="•"/>
      <w:lvlJc w:val="left"/>
      <w:pPr>
        <w:ind w:left="7209" w:hanging="360"/>
      </w:pPr>
      <w:rPr>
        <w:rFonts w:hint="default"/>
        <w:lang w:val="ru-RU" w:eastAsia="ru-RU" w:bidi="ru-RU"/>
      </w:rPr>
    </w:lvl>
    <w:lvl w:ilvl="2" w:tplc="99F014C8">
      <w:numFmt w:val="bullet"/>
      <w:lvlText w:val="•"/>
      <w:lvlJc w:val="left"/>
      <w:pPr>
        <w:ind w:left="8139" w:hanging="360"/>
      </w:pPr>
      <w:rPr>
        <w:rFonts w:hint="default"/>
        <w:lang w:val="ru-RU" w:eastAsia="ru-RU" w:bidi="ru-RU"/>
      </w:rPr>
    </w:lvl>
    <w:lvl w:ilvl="3" w:tplc="A5F29EEE">
      <w:numFmt w:val="bullet"/>
      <w:lvlText w:val="•"/>
      <w:lvlJc w:val="left"/>
      <w:pPr>
        <w:ind w:left="9069" w:hanging="360"/>
      </w:pPr>
      <w:rPr>
        <w:rFonts w:hint="default"/>
        <w:lang w:val="ru-RU" w:eastAsia="ru-RU" w:bidi="ru-RU"/>
      </w:rPr>
    </w:lvl>
    <w:lvl w:ilvl="4" w:tplc="AE068F62">
      <w:numFmt w:val="bullet"/>
      <w:lvlText w:val="•"/>
      <w:lvlJc w:val="left"/>
      <w:pPr>
        <w:ind w:left="9999" w:hanging="360"/>
      </w:pPr>
      <w:rPr>
        <w:rFonts w:hint="default"/>
        <w:lang w:val="ru-RU" w:eastAsia="ru-RU" w:bidi="ru-RU"/>
      </w:rPr>
    </w:lvl>
    <w:lvl w:ilvl="5" w:tplc="39283142">
      <w:numFmt w:val="bullet"/>
      <w:lvlText w:val="•"/>
      <w:lvlJc w:val="left"/>
      <w:pPr>
        <w:ind w:left="10929" w:hanging="360"/>
      </w:pPr>
      <w:rPr>
        <w:rFonts w:hint="default"/>
        <w:lang w:val="ru-RU" w:eastAsia="ru-RU" w:bidi="ru-RU"/>
      </w:rPr>
    </w:lvl>
    <w:lvl w:ilvl="6" w:tplc="32E8362E">
      <w:numFmt w:val="bullet"/>
      <w:lvlText w:val="•"/>
      <w:lvlJc w:val="left"/>
      <w:pPr>
        <w:ind w:left="11859" w:hanging="360"/>
      </w:pPr>
      <w:rPr>
        <w:rFonts w:hint="default"/>
        <w:lang w:val="ru-RU" w:eastAsia="ru-RU" w:bidi="ru-RU"/>
      </w:rPr>
    </w:lvl>
    <w:lvl w:ilvl="7" w:tplc="E5105700">
      <w:numFmt w:val="bullet"/>
      <w:lvlText w:val="•"/>
      <w:lvlJc w:val="left"/>
      <w:pPr>
        <w:ind w:left="12788" w:hanging="360"/>
      </w:pPr>
      <w:rPr>
        <w:rFonts w:hint="default"/>
        <w:lang w:val="ru-RU" w:eastAsia="ru-RU" w:bidi="ru-RU"/>
      </w:rPr>
    </w:lvl>
    <w:lvl w:ilvl="8" w:tplc="250800F8">
      <w:numFmt w:val="bullet"/>
      <w:lvlText w:val="•"/>
      <w:lvlJc w:val="left"/>
      <w:pPr>
        <w:ind w:left="13718" w:hanging="360"/>
      </w:pPr>
      <w:rPr>
        <w:rFonts w:hint="default"/>
        <w:lang w:val="ru-RU" w:eastAsia="ru-RU" w:bidi="ru-RU"/>
      </w:rPr>
    </w:lvl>
  </w:abstractNum>
  <w:abstractNum w:abstractNumId="7">
    <w:nsid w:val="215E46FA"/>
    <w:multiLevelType w:val="hybridMultilevel"/>
    <w:tmpl w:val="44C834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C87B98"/>
    <w:multiLevelType w:val="hybridMultilevel"/>
    <w:tmpl w:val="707CD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A21024"/>
    <w:multiLevelType w:val="multilevel"/>
    <w:tmpl w:val="2D5C99BE"/>
    <w:lvl w:ilvl="0">
      <w:start w:val="1"/>
      <w:numFmt w:val="decimal"/>
      <w:lvlText w:val="%1"/>
      <w:lvlJc w:val="left"/>
      <w:pPr>
        <w:ind w:left="41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/>
        <w:spacing w:val="-6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00" w:hanging="36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600" w:hanging="360"/>
      </w:pPr>
      <w:rPr>
        <w:rFonts w:hint="default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</w:rPr>
    </w:lvl>
    <w:lvl w:ilvl="4">
      <w:numFmt w:val="bullet"/>
      <w:lvlText w:val="•"/>
      <w:lvlJc w:val="left"/>
      <w:pPr>
        <w:ind w:left="2042" w:hanging="360"/>
      </w:pPr>
      <w:rPr>
        <w:rFonts w:hint="default"/>
      </w:rPr>
    </w:lvl>
    <w:lvl w:ilvl="5">
      <w:numFmt w:val="bullet"/>
      <w:lvlText w:val="•"/>
      <w:lvlJc w:val="left"/>
      <w:pPr>
        <w:ind w:left="3365" w:hanging="360"/>
      </w:pPr>
      <w:rPr>
        <w:rFonts w:hint="default"/>
      </w:rPr>
    </w:lvl>
    <w:lvl w:ilvl="6">
      <w:numFmt w:val="bullet"/>
      <w:lvlText w:val="•"/>
      <w:lvlJc w:val="left"/>
      <w:pPr>
        <w:ind w:left="4688" w:hanging="360"/>
      </w:pPr>
      <w:rPr>
        <w:rFonts w:hint="default"/>
      </w:rPr>
    </w:lvl>
    <w:lvl w:ilvl="7">
      <w:numFmt w:val="bullet"/>
      <w:lvlText w:val="•"/>
      <w:lvlJc w:val="left"/>
      <w:pPr>
        <w:ind w:left="6011" w:hanging="360"/>
      </w:pPr>
      <w:rPr>
        <w:rFonts w:hint="default"/>
      </w:rPr>
    </w:lvl>
    <w:lvl w:ilvl="8">
      <w:numFmt w:val="bullet"/>
      <w:lvlText w:val="•"/>
      <w:lvlJc w:val="left"/>
      <w:pPr>
        <w:ind w:left="7334" w:hanging="360"/>
      </w:pPr>
      <w:rPr>
        <w:rFonts w:hint="default"/>
      </w:rPr>
    </w:lvl>
  </w:abstractNum>
  <w:abstractNum w:abstractNumId="10">
    <w:nsid w:val="387761BA"/>
    <w:multiLevelType w:val="hybridMultilevel"/>
    <w:tmpl w:val="964EB020"/>
    <w:lvl w:ilvl="0" w:tplc="19F0538C">
      <w:numFmt w:val="bullet"/>
      <w:lvlText w:val=""/>
      <w:lvlJc w:val="left"/>
      <w:pPr>
        <w:ind w:left="740" w:hanging="360"/>
      </w:pPr>
      <w:rPr>
        <w:rFonts w:ascii="Symbol" w:eastAsia="Arial Unicode MS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1">
    <w:nsid w:val="3A481CB8"/>
    <w:multiLevelType w:val="hybridMultilevel"/>
    <w:tmpl w:val="0180D54A"/>
    <w:lvl w:ilvl="0" w:tplc="F670C454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6FB035A6">
      <w:numFmt w:val="bullet"/>
      <w:lvlText w:val="•"/>
      <w:lvlJc w:val="left"/>
      <w:pPr>
        <w:ind w:left="1329" w:hanging="360"/>
      </w:pPr>
      <w:rPr>
        <w:rFonts w:hint="default"/>
        <w:lang w:val="ru-RU" w:eastAsia="ru-RU" w:bidi="ru-RU"/>
      </w:rPr>
    </w:lvl>
    <w:lvl w:ilvl="2" w:tplc="772A28C8">
      <w:numFmt w:val="bullet"/>
      <w:lvlText w:val="•"/>
      <w:lvlJc w:val="left"/>
      <w:pPr>
        <w:ind w:left="2239" w:hanging="360"/>
      </w:pPr>
      <w:rPr>
        <w:rFonts w:hint="default"/>
        <w:lang w:val="ru-RU" w:eastAsia="ru-RU" w:bidi="ru-RU"/>
      </w:rPr>
    </w:lvl>
    <w:lvl w:ilvl="3" w:tplc="F0824706">
      <w:numFmt w:val="bullet"/>
      <w:lvlText w:val="•"/>
      <w:lvlJc w:val="left"/>
      <w:pPr>
        <w:ind w:left="3149" w:hanging="360"/>
      </w:pPr>
      <w:rPr>
        <w:rFonts w:hint="default"/>
        <w:lang w:val="ru-RU" w:eastAsia="ru-RU" w:bidi="ru-RU"/>
      </w:rPr>
    </w:lvl>
    <w:lvl w:ilvl="4" w:tplc="488820EA">
      <w:numFmt w:val="bullet"/>
      <w:lvlText w:val="•"/>
      <w:lvlJc w:val="left"/>
      <w:pPr>
        <w:ind w:left="4059" w:hanging="360"/>
      </w:pPr>
      <w:rPr>
        <w:rFonts w:hint="default"/>
        <w:lang w:val="ru-RU" w:eastAsia="ru-RU" w:bidi="ru-RU"/>
      </w:rPr>
    </w:lvl>
    <w:lvl w:ilvl="5" w:tplc="F8E61C32">
      <w:numFmt w:val="bullet"/>
      <w:lvlText w:val="•"/>
      <w:lvlJc w:val="left"/>
      <w:pPr>
        <w:ind w:left="4969" w:hanging="360"/>
      </w:pPr>
      <w:rPr>
        <w:rFonts w:hint="default"/>
        <w:lang w:val="ru-RU" w:eastAsia="ru-RU" w:bidi="ru-RU"/>
      </w:rPr>
    </w:lvl>
    <w:lvl w:ilvl="6" w:tplc="F92CBC18">
      <w:numFmt w:val="bullet"/>
      <w:lvlText w:val="•"/>
      <w:lvlJc w:val="left"/>
      <w:pPr>
        <w:ind w:left="5879" w:hanging="360"/>
      </w:pPr>
      <w:rPr>
        <w:rFonts w:hint="default"/>
        <w:lang w:val="ru-RU" w:eastAsia="ru-RU" w:bidi="ru-RU"/>
      </w:rPr>
    </w:lvl>
    <w:lvl w:ilvl="7" w:tplc="6136E7CE">
      <w:numFmt w:val="bullet"/>
      <w:lvlText w:val="•"/>
      <w:lvlJc w:val="left"/>
      <w:pPr>
        <w:ind w:left="6789" w:hanging="360"/>
      </w:pPr>
      <w:rPr>
        <w:rFonts w:hint="default"/>
        <w:lang w:val="ru-RU" w:eastAsia="ru-RU" w:bidi="ru-RU"/>
      </w:rPr>
    </w:lvl>
    <w:lvl w:ilvl="8" w:tplc="63BEE04E">
      <w:numFmt w:val="bullet"/>
      <w:lvlText w:val="•"/>
      <w:lvlJc w:val="left"/>
      <w:pPr>
        <w:ind w:left="7699" w:hanging="360"/>
      </w:pPr>
      <w:rPr>
        <w:rFonts w:hint="default"/>
        <w:lang w:val="ru-RU" w:eastAsia="ru-RU" w:bidi="ru-RU"/>
      </w:rPr>
    </w:lvl>
  </w:abstractNum>
  <w:abstractNum w:abstractNumId="12">
    <w:nsid w:val="3E9051ED"/>
    <w:multiLevelType w:val="multilevel"/>
    <w:tmpl w:val="51E40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EFC01A3"/>
    <w:multiLevelType w:val="hybridMultilevel"/>
    <w:tmpl w:val="F836E524"/>
    <w:lvl w:ilvl="0" w:tplc="A33E023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D44CE1"/>
    <w:multiLevelType w:val="hybridMultilevel"/>
    <w:tmpl w:val="10FAC2CC"/>
    <w:lvl w:ilvl="0" w:tplc="A938387C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462A2F4A">
      <w:numFmt w:val="bullet"/>
      <w:lvlText w:val="•"/>
      <w:lvlJc w:val="left"/>
      <w:pPr>
        <w:ind w:left="1329" w:hanging="360"/>
      </w:pPr>
      <w:rPr>
        <w:rFonts w:hint="default"/>
        <w:lang w:val="ru-RU" w:eastAsia="ru-RU" w:bidi="ru-RU"/>
      </w:rPr>
    </w:lvl>
    <w:lvl w:ilvl="2" w:tplc="7DCC9A80">
      <w:numFmt w:val="bullet"/>
      <w:lvlText w:val="•"/>
      <w:lvlJc w:val="left"/>
      <w:pPr>
        <w:ind w:left="2239" w:hanging="360"/>
      </w:pPr>
      <w:rPr>
        <w:rFonts w:hint="default"/>
        <w:lang w:val="ru-RU" w:eastAsia="ru-RU" w:bidi="ru-RU"/>
      </w:rPr>
    </w:lvl>
    <w:lvl w:ilvl="3" w:tplc="8DEC237C">
      <w:numFmt w:val="bullet"/>
      <w:lvlText w:val="•"/>
      <w:lvlJc w:val="left"/>
      <w:pPr>
        <w:ind w:left="3149" w:hanging="360"/>
      </w:pPr>
      <w:rPr>
        <w:rFonts w:hint="default"/>
        <w:lang w:val="ru-RU" w:eastAsia="ru-RU" w:bidi="ru-RU"/>
      </w:rPr>
    </w:lvl>
    <w:lvl w:ilvl="4" w:tplc="A9B65120">
      <w:numFmt w:val="bullet"/>
      <w:lvlText w:val="•"/>
      <w:lvlJc w:val="left"/>
      <w:pPr>
        <w:ind w:left="4059" w:hanging="360"/>
      </w:pPr>
      <w:rPr>
        <w:rFonts w:hint="default"/>
        <w:lang w:val="ru-RU" w:eastAsia="ru-RU" w:bidi="ru-RU"/>
      </w:rPr>
    </w:lvl>
    <w:lvl w:ilvl="5" w:tplc="BDC0FF3C">
      <w:numFmt w:val="bullet"/>
      <w:lvlText w:val="•"/>
      <w:lvlJc w:val="left"/>
      <w:pPr>
        <w:ind w:left="4969" w:hanging="360"/>
      </w:pPr>
      <w:rPr>
        <w:rFonts w:hint="default"/>
        <w:lang w:val="ru-RU" w:eastAsia="ru-RU" w:bidi="ru-RU"/>
      </w:rPr>
    </w:lvl>
    <w:lvl w:ilvl="6" w:tplc="37B6A8B6">
      <w:numFmt w:val="bullet"/>
      <w:lvlText w:val="•"/>
      <w:lvlJc w:val="left"/>
      <w:pPr>
        <w:ind w:left="5879" w:hanging="360"/>
      </w:pPr>
      <w:rPr>
        <w:rFonts w:hint="default"/>
        <w:lang w:val="ru-RU" w:eastAsia="ru-RU" w:bidi="ru-RU"/>
      </w:rPr>
    </w:lvl>
    <w:lvl w:ilvl="7" w:tplc="C4B2621A">
      <w:numFmt w:val="bullet"/>
      <w:lvlText w:val="•"/>
      <w:lvlJc w:val="left"/>
      <w:pPr>
        <w:ind w:left="6789" w:hanging="360"/>
      </w:pPr>
      <w:rPr>
        <w:rFonts w:hint="default"/>
        <w:lang w:val="ru-RU" w:eastAsia="ru-RU" w:bidi="ru-RU"/>
      </w:rPr>
    </w:lvl>
    <w:lvl w:ilvl="8" w:tplc="FAE0E884">
      <w:numFmt w:val="bullet"/>
      <w:lvlText w:val="•"/>
      <w:lvlJc w:val="left"/>
      <w:pPr>
        <w:ind w:left="7699" w:hanging="360"/>
      </w:pPr>
      <w:rPr>
        <w:rFonts w:hint="default"/>
        <w:lang w:val="ru-RU" w:eastAsia="ru-RU" w:bidi="ru-RU"/>
      </w:rPr>
    </w:lvl>
  </w:abstractNum>
  <w:abstractNum w:abstractNumId="15">
    <w:nsid w:val="49A929F8"/>
    <w:multiLevelType w:val="hybridMultilevel"/>
    <w:tmpl w:val="40FEA508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5301072D"/>
    <w:multiLevelType w:val="multilevel"/>
    <w:tmpl w:val="2D5C99BE"/>
    <w:lvl w:ilvl="0">
      <w:start w:val="1"/>
      <w:numFmt w:val="decimal"/>
      <w:lvlText w:val="%1"/>
      <w:lvlJc w:val="left"/>
      <w:pPr>
        <w:ind w:left="41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/>
        <w:spacing w:val="-6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00" w:hanging="36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600" w:hanging="360"/>
      </w:pPr>
      <w:rPr>
        <w:rFonts w:hint="default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</w:rPr>
    </w:lvl>
    <w:lvl w:ilvl="4">
      <w:numFmt w:val="bullet"/>
      <w:lvlText w:val="•"/>
      <w:lvlJc w:val="left"/>
      <w:pPr>
        <w:ind w:left="2042" w:hanging="360"/>
      </w:pPr>
      <w:rPr>
        <w:rFonts w:hint="default"/>
      </w:rPr>
    </w:lvl>
    <w:lvl w:ilvl="5">
      <w:numFmt w:val="bullet"/>
      <w:lvlText w:val="•"/>
      <w:lvlJc w:val="left"/>
      <w:pPr>
        <w:ind w:left="3365" w:hanging="360"/>
      </w:pPr>
      <w:rPr>
        <w:rFonts w:hint="default"/>
      </w:rPr>
    </w:lvl>
    <w:lvl w:ilvl="6">
      <w:numFmt w:val="bullet"/>
      <w:lvlText w:val="•"/>
      <w:lvlJc w:val="left"/>
      <w:pPr>
        <w:ind w:left="4688" w:hanging="360"/>
      </w:pPr>
      <w:rPr>
        <w:rFonts w:hint="default"/>
      </w:rPr>
    </w:lvl>
    <w:lvl w:ilvl="7">
      <w:numFmt w:val="bullet"/>
      <w:lvlText w:val="•"/>
      <w:lvlJc w:val="left"/>
      <w:pPr>
        <w:ind w:left="6011" w:hanging="360"/>
      </w:pPr>
      <w:rPr>
        <w:rFonts w:hint="default"/>
      </w:rPr>
    </w:lvl>
    <w:lvl w:ilvl="8">
      <w:numFmt w:val="bullet"/>
      <w:lvlText w:val="•"/>
      <w:lvlJc w:val="left"/>
      <w:pPr>
        <w:ind w:left="7334" w:hanging="360"/>
      </w:pPr>
      <w:rPr>
        <w:rFonts w:hint="default"/>
      </w:rPr>
    </w:lvl>
  </w:abstractNum>
  <w:abstractNum w:abstractNumId="17">
    <w:nsid w:val="5A9E1FD1"/>
    <w:multiLevelType w:val="multilevel"/>
    <w:tmpl w:val="46EAE698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5B6153DA"/>
    <w:multiLevelType w:val="hybridMultilevel"/>
    <w:tmpl w:val="44FCC636"/>
    <w:lvl w:ilvl="0" w:tplc="B9C416DE">
      <w:start w:val="5"/>
      <w:numFmt w:val="decimal"/>
      <w:lvlText w:val="%1."/>
      <w:lvlJc w:val="left"/>
      <w:pPr>
        <w:ind w:left="581" w:hanging="474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C9D6C292">
      <w:numFmt w:val="bullet"/>
      <w:lvlText w:val=""/>
      <w:lvlJc w:val="left"/>
      <w:pPr>
        <w:ind w:left="618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DCA2C07E">
      <w:numFmt w:val="bullet"/>
      <w:lvlText w:val="•"/>
      <w:lvlJc w:val="left"/>
      <w:pPr>
        <w:ind w:left="7192" w:hanging="360"/>
      </w:pPr>
      <w:rPr>
        <w:rFonts w:hint="default"/>
        <w:lang w:val="ru-RU" w:eastAsia="ru-RU" w:bidi="ru-RU"/>
      </w:rPr>
    </w:lvl>
    <w:lvl w:ilvl="3" w:tplc="35EABF5A">
      <w:numFmt w:val="bullet"/>
      <w:lvlText w:val="•"/>
      <w:lvlJc w:val="left"/>
      <w:pPr>
        <w:ind w:left="8205" w:hanging="360"/>
      </w:pPr>
      <w:rPr>
        <w:rFonts w:hint="default"/>
        <w:lang w:val="ru-RU" w:eastAsia="ru-RU" w:bidi="ru-RU"/>
      </w:rPr>
    </w:lvl>
    <w:lvl w:ilvl="4" w:tplc="67746DB8">
      <w:numFmt w:val="bullet"/>
      <w:lvlText w:val="•"/>
      <w:lvlJc w:val="left"/>
      <w:pPr>
        <w:ind w:left="9218" w:hanging="360"/>
      </w:pPr>
      <w:rPr>
        <w:rFonts w:hint="default"/>
        <w:lang w:val="ru-RU" w:eastAsia="ru-RU" w:bidi="ru-RU"/>
      </w:rPr>
    </w:lvl>
    <w:lvl w:ilvl="5" w:tplc="CA9EBBDE">
      <w:numFmt w:val="bullet"/>
      <w:lvlText w:val="•"/>
      <w:lvlJc w:val="left"/>
      <w:pPr>
        <w:ind w:left="10230" w:hanging="360"/>
      </w:pPr>
      <w:rPr>
        <w:rFonts w:hint="default"/>
        <w:lang w:val="ru-RU" w:eastAsia="ru-RU" w:bidi="ru-RU"/>
      </w:rPr>
    </w:lvl>
    <w:lvl w:ilvl="6" w:tplc="BB702EA0">
      <w:numFmt w:val="bullet"/>
      <w:lvlText w:val="•"/>
      <w:lvlJc w:val="left"/>
      <w:pPr>
        <w:ind w:left="11243" w:hanging="360"/>
      </w:pPr>
      <w:rPr>
        <w:rFonts w:hint="default"/>
        <w:lang w:val="ru-RU" w:eastAsia="ru-RU" w:bidi="ru-RU"/>
      </w:rPr>
    </w:lvl>
    <w:lvl w:ilvl="7" w:tplc="2B1059EC">
      <w:numFmt w:val="bullet"/>
      <w:lvlText w:val="•"/>
      <w:lvlJc w:val="left"/>
      <w:pPr>
        <w:ind w:left="12256" w:hanging="360"/>
      </w:pPr>
      <w:rPr>
        <w:rFonts w:hint="default"/>
        <w:lang w:val="ru-RU" w:eastAsia="ru-RU" w:bidi="ru-RU"/>
      </w:rPr>
    </w:lvl>
    <w:lvl w:ilvl="8" w:tplc="1C463452">
      <w:numFmt w:val="bullet"/>
      <w:lvlText w:val="•"/>
      <w:lvlJc w:val="left"/>
      <w:pPr>
        <w:ind w:left="13268" w:hanging="360"/>
      </w:pPr>
      <w:rPr>
        <w:rFonts w:hint="default"/>
        <w:lang w:val="ru-RU" w:eastAsia="ru-RU" w:bidi="ru-RU"/>
      </w:rPr>
    </w:lvl>
  </w:abstractNum>
  <w:abstractNum w:abstractNumId="19">
    <w:nsid w:val="5DB82132"/>
    <w:multiLevelType w:val="hybridMultilevel"/>
    <w:tmpl w:val="87ECF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4845AE"/>
    <w:multiLevelType w:val="hybridMultilevel"/>
    <w:tmpl w:val="C150CA14"/>
    <w:lvl w:ilvl="0" w:tplc="077A178A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49C8DA44">
      <w:numFmt w:val="bullet"/>
      <w:lvlText w:val="•"/>
      <w:lvlJc w:val="left"/>
      <w:pPr>
        <w:ind w:left="927" w:hanging="360"/>
      </w:pPr>
      <w:rPr>
        <w:rFonts w:hint="default"/>
        <w:lang w:val="ru-RU" w:eastAsia="ru-RU" w:bidi="ru-RU"/>
      </w:rPr>
    </w:lvl>
    <w:lvl w:ilvl="2" w:tplc="FAD45196">
      <w:numFmt w:val="bullet"/>
      <w:lvlText w:val="•"/>
      <w:lvlJc w:val="left"/>
      <w:pPr>
        <w:ind w:left="1435" w:hanging="360"/>
      </w:pPr>
      <w:rPr>
        <w:rFonts w:hint="default"/>
        <w:lang w:val="ru-RU" w:eastAsia="ru-RU" w:bidi="ru-RU"/>
      </w:rPr>
    </w:lvl>
    <w:lvl w:ilvl="3" w:tplc="6610D0C0">
      <w:numFmt w:val="bullet"/>
      <w:lvlText w:val="•"/>
      <w:lvlJc w:val="left"/>
      <w:pPr>
        <w:ind w:left="1943" w:hanging="360"/>
      </w:pPr>
      <w:rPr>
        <w:rFonts w:hint="default"/>
        <w:lang w:val="ru-RU" w:eastAsia="ru-RU" w:bidi="ru-RU"/>
      </w:rPr>
    </w:lvl>
    <w:lvl w:ilvl="4" w:tplc="F7C047AE">
      <w:numFmt w:val="bullet"/>
      <w:lvlText w:val="•"/>
      <w:lvlJc w:val="left"/>
      <w:pPr>
        <w:ind w:left="2451" w:hanging="360"/>
      </w:pPr>
      <w:rPr>
        <w:rFonts w:hint="default"/>
        <w:lang w:val="ru-RU" w:eastAsia="ru-RU" w:bidi="ru-RU"/>
      </w:rPr>
    </w:lvl>
    <w:lvl w:ilvl="5" w:tplc="31BC6EAC">
      <w:numFmt w:val="bullet"/>
      <w:lvlText w:val="•"/>
      <w:lvlJc w:val="left"/>
      <w:pPr>
        <w:ind w:left="2959" w:hanging="360"/>
      </w:pPr>
      <w:rPr>
        <w:rFonts w:hint="default"/>
        <w:lang w:val="ru-RU" w:eastAsia="ru-RU" w:bidi="ru-RU"/>
      </w:rPr>
    </w:lvl>
    <w:lvl w:ilvl="6" w:tplc="1FEE6734">
      <w:numFmt w:val="bullet"/>
      <w:lvlText w:val="•"/>
      <w:lvlJc w:val="left"/>
      <w:pPr>
        <w:ind w:left="3467" w:hanging="360"/>
      </w:pPr>
      <w:rPr>
        <w:rFonts w:hint="default"/>
        <w:lang w:val="ru-RU" w:eastAsia="ru-RU" w:bidi="ru-RU"/>
      </w:rPr>
    </w:lvl>
    <w:lvl w:ilvl="7" w:tplc="9EF6AD28">
      <w:numFmt w:val="bullet"/>
      <w:lvlText w:val="•"/>
      <w:lvlJc w:val="left"/>
      <w:pPr>
        <w:ind w:left="3975" w:hanging="360"/>
      </w:pPr>
      <w:rPr>
        <w:rFonts w:hint="default"/>
        <w:lang w:val="ru-RU" w:eastAsia="ru-RU" w:bidi="ru-RU"/>
      </w:rPr>
    </w:lvl>
    <w:lvl w:ilvl="8" w:tplc="5EB01A5A">
      <w:numFmt w:val="bullet"/>
      <w:lvlText w:val="•"/>
      <w:lvlJc w:val="left"/>
      <w:pPr>
        <w:ind w:left="4483" w:hanging="360"/>
      </w:pPr>
      <w:rPr>
        <w:rFonts w:hint="default"/>
        <w:lang w:val="ru-RU" w:eastAsia="ru-RU" w:bidi="ru-RU"/>
      </w:rPr>
    </w:lvl>
  </w:abstractNum>
  <w:abstractNum w:abstractNumId="21">
    <w:nsid w:val="675863E7"/>
    <w:multiLevelType w:val="hybridMultilevel"/>
    <w:tmpl w:val="BD5A9CA6"/>
    <w:lvl w:ilvl="0" w:tplc="2FF4EFB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990A8A48">
      <w:numFmt w:val="bullet"/>
      <w:lvlText w:val="•"/>
      <w:lvlJc w:val="left"/>
      <w:pPr>
        <w:ind w:left="1731" w:hanging="360"/>
      </w:pPr>
      <w:rPr>
        <w:rFonts w:hint="default"/>
        <w:lang w:val="ru-RU" w:eastAsia="ru-RU" w:bidi="ru-RU"/>
      </w:rPr>
    </w:lvl>
    <w:lvl w:ilvl="2" w:tplc="5C163FE0">
      <w:numFmt w:val="bullet"/>
      <w:lvlText w:val="•"/>
      <w:lvlJc w:val="left"/>
      <w:pPr>
        <w:ind w:left="2642" w:hanging="360"/>
      </w:pPr>
      <w:rPr>
        <w:rFonts w:hint="default"/>
        <w:lang w:val="ru-RU" w:eastAsia="ru-RU" w:bidi="ru-RU"/>
      </w:rPr>
    </w:lvl>
    <w:lvl w:ilvl="3" w:tplc="D706B538">
      <w:numFmt w:val="bullet"/>
      <w:lvlText w:val="•"/>
      <w:lvlJc w:val="left"/>
      <w:pPr>
        <w:ind w:left="3553" w:hanging="360"/>
      </w:pPr>
      <w:rPr>
        <w:rFonts w:hint="default"/>
        <w:lang w:val="ru-RU" w:eastAsia="ru-RU" w:bidi="ru-RU"/>
      </w:rPr>
    </w:lvl>
    <w:lvl w:ilvl="4" w:tplc="D0C6DFAC">
      <w:numFmt w:val="bullet"/>
      <w:lvlText w:val="•"/>
      <w:lvlJc w:val="left"/>
      <w:pPr>
        <w:ind w:left="4465" w:hanging="360"/>
      </w:pPr>
      <w:rPr>
        <w:rFonts w:hint="default"/>
        <w:lang w:val="ru-RU" w:eastAsia="ru-RU" w:bidi="ru-RU"/>
      </w:rPr>
    </w:lvl>
    <w:lvl w:ilvl="5" w:tplc="57B64818">
      <w:numFmt w:val="bullet"/>
      <w:lvlText w:val="•"/>
      <w:lvlJc w:val="left"/>
      <w:pPr>
        <w:ind w:left="5376" w:hanging="360"/>
      </w:pPr>
      <w:rPr>
        <w:rFonts w:hint="default"/>
        <w:lang w:val="ru-RU" w:eastAsia="ru-RU" w:bidi="ru-RU"/>
      </w:rPr>
    </w:lvl>
    <w:lvl w:ilvl="6" w:tplc="46549A52">
      <w:numFmt w:val="bullet"/>
      <w:lvlText w:val="•"/>
      <w:lvlJc w:val="left"/>
      <w:pPr>
        <w:ind w:left="6287" w:hanging="360"/>
      </w:pPr>
      <w:rPr>
        <w:rFonts w:hint="default"/>
        <w:lang w:val="ru-RU" w:eastAsia="ru-RU" w:bidi="ru-RU"/>
      </w:rPr>
    </w:lvl>
    <w:lvl w:ilvl="7" w:tplc="B5703E6C">
      <w:numFmt w:val="bullet"/>
      <w:lvlText w:val="•"/>
      <w:lvlJc w:val="left"/>
      <w:pPr>
        <w:ind w:left="7199" w:hanging="360"/>
      </w:pPr>
      <w:rPr>
        <w:rFonts w:hint="default"/>
        <w:lang w:val="ru-RU" w:eastAsia="ru-RU" w:bidi="ru-RU"/>
      </w:rPr>
    </w:lvl>
    <w:lvl w:ilvl="8" w:tplc="0C9AEF6A">
      <w:numFmt w:val="bullet"/>
      <w:lvlText w:val="•"/>
      <w:lvlJc w:val="left"/>
      <w:pPr>
        <w:ind w:left="8110" w:hanging="360"/>
      </w:pPr>
      <w:rPr>
        <w:rFonts w:hint="default"/>
        <w:lang w:val="ru-RU" w:eastAsia="ru-RU" w:bidi="ru-RU"/>
      </w:rPr>
    </w:lvl>
  </w:abstractNum>
  <w:num w:numId="1">
    <w:abstractNumId w:val="21"/>
  </w:num>
  <w:num w:numId="2">
    <w:abstractNumId w:val="6"/>
  </w:num>
  <w:num w:numId="3">
    <w:abstractNumId w:val="14"/>
  </w:num>
  <w:num w:numId="4">
    <w:abstractNumId w:val="20"/>
  </w:num>
  <w:num w:numId="5">
    <w:abstractNumId w:val="11"/>
  </w:num>
  <w:num w:numId="6">
    <w:abstractNumId w:val="18"/>
  </w:num>
  <w:num w:numId="7">
    <w:abstractNumId w:val="19"/>
  </w:num>
  <w:num w:numId="8">
    <w:abstractNumId w:val="12"/>
  </w:num>
  <w:num w:numId="9">
    <w:abstractNumId w:val="3"/>
  </w:num>
  <w:num w:numId="10">
    <w:abstractNumId w:val="15"/>
  </w:num>
  <w:num w:numId="11">
    <w:abstractNumId w:val="7"/>
  </w:num>
  <w:num w:numId="12">
    <w:abstractNumId w:val="4"/>
  </w:num>
  <w:num w:numId="13">
    <w:abstractNumId w:val="9"/>
  </w:num>
  <w:num w:numId="14">
    <w:abstractNumId w:val="16"/>
  </w:num>
  <w:num w:numId="15">
    <w:abstractNumId w:val="1"/>
  </w:num>
  <w:num w:numId="16">
    <w:abstractNumId w:val="8"/>
  </w:num>
  <w:num w:numId="17">
    <w:abstractNumId w:val="5"/>
  </w:num>
  <w:num w:numId="18">
    <w:abstractNumId w:val="10"/>
  </w:num>
  <w:num w:numId="19">
    <w:abstractNumId w:val="17"/>
  </w:num>
  <w:num w:numId="20">
    <w:abstractNumId w:val="0"/>
  </w:num>
  <w:num w:numId="21">
    <w:abstractNumId w:val="2"/>
  </w:num>
  <w:num w:numId="22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6323BF"/>
    <w:rsid w:val="00082754"/>
    <w:rsid w:val="00094AB1"/>
    <w:rsid w:val="000B7825"/>
    <w:rsid w:val="000C262B"/>
    <w:rsid w:val="00192EC7"/>
    <w:rsid w:val="001A19D5"/>
    <w:rsid w:val="001A770D"/>
    <w:rsid w:val="002215A8"/>
    <w:rsid w:val="00222F3F"/>
    <w:rsid w:val="00242338"/>
    <w:rsid w:val="00264AEE"/>
    <w:rsid w:val="002D78B4"/>
    <w:rsid w:val="003576A4"/>
    <w:rsid w:val="003A1005"/>
    <w:rsid w:val="003B6C2A"/>
    <w:rsid w:val="003D7047"/>
    <w:rsid w:val="00405B20"/>
    <w:rsid w:val="004325FC"/>
    <w:rsid w:val="00577FAB"/>
    <w:rsid w:val="005C633C"/>
    <w:rsid w:val="005E20C1"/>
    <w:rsid w:val="006042BB"/>
    <w:rsid w:val="006323BF"/>
    <w:rsid w:val="0064599F"/>
    <w:rsid w:val="00651695"/>
    <w:rsid w:val="0066064A"/>
    <w:rsid w:val="00693BE4"/>
    <w:rsid w:val="00694316"/>
    <w:rsid w:val="006A40A1"/>
    <w:rsid w:val="006F076A"/>
    <w:rsid w:val="006F5658"/>
    <w:rsid w:val="007B0B51"/>
    <w:rsid w:val="00A0020B"/>
    <w:rsid w:val="00A32D92"/>
    <w:rsid w:val="00A71E72"/>
    <w:rsid w:val="00AB5F31"/>
    <w:rsid w:val="00B271F0"/>
    <w:rsid w:val="00B84636"/>
    <w:rsid w:val="00BC5018"/>
    <w:rsid w:val="00C70323"/>
    <w:rsid w:val="00C75355"/>
    <w:rsid w:val="00CC512A"/>
    <w:rsid w:val="00CE64F3"/>
    <w:rsid w:val="00D40AEA"/>
    <w:rsid w:val="00DF22B5"/>
    <w:rsid w:val="00E2594C"/>
    <w:rsid w:val="00E63F6E"/>
    <w:rsid w:val="00EC3601"/>
    <w:rsid w:val="00F25E69"/>
    <w:rsid w:val="00F35867"/>
    <w:rsid w:val="00F70365"/>
    <w:rsid w:val="00F97B71"/>
    <w:rsid w:val="00FE20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70323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rsid w:val="004325FC"/>
    <w:pPr>
      <w:ind w:left="3676" w:right="4255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25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325FC"/>
    <w:rPr>
      <w:sz w:val="24"/>
      <w:szCs w:val="24"/>
    </w:rPr>
  </w:style>
  <w:style w:type="paragraph" w:styleId="a4">
    <w:name w:val="List Paragraph"/>
    <w:basedOn w:val="a"/>
    <w:uiPriority w:val="99"/>
    <w:qFormat/>
    <w:rsid w:val="004325FC"/>
    <w:pPr>
      <w:spacing w:line="293" w:lineRule="exact"/>
      <w:ind w:left="6288" w:hanging="360"/>
    </w:pPr>
  </w:style>
  <w:style w:type="paragraph" w:customStyle="1" w:styleId="TableParagraph">
    <w:name w:val="Table Paragraph"/>
    <w:basedOn w:val="a"/>
    <w:uiPriority w:val="1"/>
    <w:qFormat/>
    <w:rsid w:val="004325FC"/>
    <w:pPr>
      <w:ind w:left="107"/>
    </w:pPr>
  </w:style>
  <w:style w:type="table" w:styleId="a5">
    <w:name w:val="Table Grid"/>
    <w:basedOn w:val="a1"/>
    <w:uiPriority w:val="39"/>
    <w:rsid w:val="00222F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A770D"/>
    <w:pPr>
      <w:widowControl/>
      <w:adjustRightInd w:val="0"/>
    </w:pPr>
    <w:rPr>
      <w:rFonts w:ascii="Times New Roman" w:eastAsia="Batang" w:hAnsi="Times New Roman" w:cs="Times New Roman"/>
      <w:color w:val="000000"/>
      <w:sz w:val="24"/>
      <w:szCs w:val="24"/>
      <w:lang w:val="ru-RU" w:eastAsia="ru-RU"/>
    </w:rPr>
  </w:style>
  <w:style w:type="paragraph" w:customStyle="1" w:styleId="c18">
    <w:name w:val="c18"/>
    <w:basedOn w:val="a"/>
    <w:rsid w:val="006F076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5">
    <w:name w:val="c5"/>
    <w:basedOn w:val="a0"/>
    <w:rsid w:val="006F076A"/>
  </w:style>
  <w:style w:type="paragraph" w:styleId="a6">
    <w:name w:val="Normal (Web)"/>
    <w:basedOn w:val="a"/>
    <w:uiPriority w:val="99"/>
    <w:rsid w:val="006F076A"/>
    <w:pPr>
      <w:widowControl/>
      <w:autoSpaceDE/>
      <w:autoSpaceDN/>
      <w:spacing w:before="100" w:beforeAutospacing="1" w:after="100" w:afterAutospacing="1"/>
    </w:pPr>
    <w:rPr>
      <w:rFonts w:eastAsia="Batang"/>
      <w:sz w:val="24"/>
      <w:szCs w:val="24"/>
      <w:lang w:eastAsia="ko-KR" w:bidi="ar-SA"/>
    </w:rPr>
  </w:style>
  <w:style w:type="character" w:customStyle="1" w:styleId="apple-converted-space">
    <w:name w:val="apple-converted-space"/>
    <w:basedOn w:val="a0"/>
    <w:uiPriority w:val="99"/>
    <w:rsid w:val="006F076A"/>
    <w:rPr>
      <w:rFonts w:cs="Times New Roman"/>
    </w:rPr>
  </w:style>
  <w:style w:type="character" w:customStyle="1" w:styleId="a7">
    <w:name w:val="Цветовое выделение"/>
    <w:uiPriority w:val="99"/>
    <w:rsid w:val="00FE20F2"/>
    <w:rPr>
      <w:b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70323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rsid w:val="004325FC"/>
    <w:pPr>
      <w:ind w:left="3676" w:right="4255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25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325FC"/>
    <w:rPr>
      <w:sz w:val="24"/>
      <w:szCs w:val="24"/>
    </w:rPr>
  </w:style>
  <w:style w:type="paragraph" w:styleId="a4">
    <w:name w:val="List Paragraph"/>
    <w:basedOn w:val="a"/>
    <w:uiPriority w:val="99"/>
    <w:qFormat/>
    <w:rsid w:val="004325FC"/>
    <w:pPr>
      <w:spacing w:line="293" w:lineRule="exact"/>
      <w:ind w:left="6288" w:hanging="360"/>
    </w:pPr>
  </w:style>
  <w:style w:type="paragraph" w:customStyle="1" w:styleId="TableParagraph">
    <w:name w:val="Table Paragraph"/>
    <w:basedOn w:val="a"/>
    <w:uiPriority w:val="1"/>
    <w:qFormat/>
    <w:rsid w:val="004325FC"/>
    <w:pPr>
      <w:ind w:left="107"/>
    </w:pPr>
  </w:style>
  <w:style w:type="table" w:styleId="a5">
    <w:name w:val="Table Grid"/>
    <w:basedOn w:val="a1"/>
    <w:uiPriority w:val="39"/>
    <w:rsid w:val="00222F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A770D"/>
    <w:pPr>
      <w:widowControl/>
      <w:adjustRightInd w:val="0"/>
    </w:pPr>
    <w:rPr>
      <w:rFonts w:ascii="Times New Roman" w:eastAsia="Batang" w:hAnsi="Times New Roman" w:cs="Times New Roman"/>
      <w:color w:val="000000"/>
      <w:sz w:val="24"/>
      <w:szCs w:val="24"/>
      <w:lang w:val="ru-RU" w:eastAsia="ru-RU"/>
    </w:rPr>
  </w:style>
  <w:style w:type="paragraph" w:customStyle="1" w:styleId="c18">
    <w:name w:val="c18"/>
    <w:basedOn w:val="a"/>
    <w:rsid w:val="006F076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5">
    <w:name w:val="c5"/>
    <w:basedOn w:val="a0"/>
    <w:rsid w:val="006F076A"/>
  </w:style>
  <w:style w:type="paragraph" w:styleId="a6">
    <w:name w:val="Normal (Web)"/>
    <w:basedOn w:val="a"/>
    <w:uiPriority w:val="99"/>
    <w:rsid w:val="006F076A"/>
    <w:pPr>
      <w:widowControl/>
      <w:autoSpaceDE/>
      <w:autoSpaceDN/>
      <w:spacing w:before="100" w:beforeAutospacing="1" w:after="100" w:afterAutospacing="1"/>
    </w:pPr>
    <w:rPr>
      <w:rFonts w:eastAsia="Batang"/>
      <w:sz w:val="24"/>
      <w:szCs w:val="24"/>
      <w:lang w:eastAsia="ko-KR" w:bidi="ar-SA"/>
    </w:rPr>
  </w:style>
  <w:style w:type="character" w:customStyle="1" w:styleId="apple-converted-space">
    <w:name w:val="apple-converted-space"/>
    <w:basedOn w:val="a0"/>
    <w:uiPriority w:val="99"/>
    <w:rsid w:val="006F076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0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1660</Words>
  <Characters>9462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User</cp:lastModifiedBy>
  <cp:revision>23</cp:revision>
  <dcterms:created xsi:type="dcterms:W3CDTF">2019-01-11T07:51:00Z</dcterms:created>
  <dcterms:modified xsi:type="dcterms:W3CDTF">2019-09-08T07:01:00Z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2018-09-11T00:00:00Z</vt:filetime>
  </property>
</Properties>
</file>