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504" w:rsidRDefault="00D06504" w:rsidP="00D0650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Аннотация к рабочей программе</w:t>
      </w:r>
      <w:r w:rsidR="00AC780C">
        <w:rPr>
          <w:rFonts w:ascii="Times New Roman" w:hAnsi="Times New Roman"/>
          <w:b/>
          <w:sz w:val="28"/>
          <w:szCs w:val="28"/>
        </w:rPr>
        <w:t xml:space="preserve"> по предмету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«Родная литература» </w:t>
      </w:r>
    </w:p>
    <w:p w:rsidR="00D06504" w:rsidRDefault="00D06504" w:rsidP="00D0650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3686"/>
        <w:gridCol w:w="9603"/>
      </w:tblGrid>
      <w:tr w:rsidR="00D06504" w:rsidRPr="00831461" w:rsidTr="00A367A5">
        <w:tc>
          <w:tcPr>
            <w:tcW w:w="1271" w:type="dxa"/>
          </w:tcPr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>1.</w:t>
            </w:r>
          </w:p>
        </w:tc>
        <w:tc>
          <w:tcPr>
            <w:tcW w:w="3686" w:type="dxa"/>
          </w:tcPr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>Нормативно-правовая база</w:t>
            </w:r>
          </w:p>
        </w:tc>
        <w:tc>
          <w:tcPr>
            <w:tcW w:w="9603" w:type="dxa"/>
          </w:tcPr>
          <w:p w:rsidR="00D06504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Федеральный закон от 29 декабря 2012 года № 273-ФЗ «Об образовании в Российской Федерации» (с изменениями и дополнениями); Федеральный государственный образовательный стандарт основного общего образования, утверждённый приказом Министерства образования Российской Федерации от 17.12.2010г № 1897 (с изменениями на 02.02.2016, приказ Министерства образования Российской Федерации от 31.12.2015г. №1577); </w:t>
            </w:r>
          </w:p>
          <w:p w:rsidR="00D06504" w:rsidRPr="00CE2E34" w:rsidRDefault="00D06504" w:rsidP="00A367A5">
            <w:pPr>
              <w:spacing w:line="274" w:lineRule="exact"/>
              <w:ind w:firstLine="740"/>
              <w:jc w:val="both"/>
              <w:rPr>
                <w:color w:val="000000"/>
                <w:sz w:val="24"/>
                <w:szCs w:val="24"/>
              </w:rPr>
            </w:pPr>
            <w:r w:rsidRPr="00CE2E34">
              <w:rPr>
                <w:color w:val="000000"/>
                <w:sz w:val="24"/>
                <w:szCs w:val="24"/>
              </w:rPr>
              <w:t>Приказ Министерства образования и науки Российской Ф</w:t>
            </w:r>
            <w:r>
              <w:rPr>
                <w:color w:val="000000"/>
                <w:sz w:val="24"/>
                <w:szCs w:val="24"/>
              </w:rPr>
              <w:t xml:space="preserve">едерации от </w:t>
            </w:r>
            <w:proofErr w:type="gramStart"/>
            <w:r>
              <w:rPr>
                <w:color w:val="000000"/>
                <w:sz w:val="24"/>
                <w:szCs w:val="24"/>
              </w:rPr>
              <w:t>31  марта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2014 года</w:t>
            </w:r>
            <w:r w:rsidRPr="00CE2E34">
              <w:rPr>
                <w:color w:val="000000"/>
                <w:sz w:val="24"/>
                <w:szCs w:val="24"/>
              </w:rPr>
              <w:t xml:space="preserve">   № 253 «Об утверждении  федерального перечня  учебников, рекомендуемых  к использованию при реализации имеющих государственную аккредитацию образовательных     программ начального общего, основного общего, среднего общего образования»;</w:t>
            </w:r>
          </w:p>
          <w:p w:rsidR="00D06504" w:rsidRPr="00AE7C87" w:rsidRDefault="00D06504" w:rsidP="00A367A5">
            <w:pPr>
              <w:spacing w:line="274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  <w:r w:rsidRPr="00CE2E34">
              <w:rPr>
                <w:color w:val="000000"/>
                <w:sz w:val="24"/>
                <w:szCs w:val="24"/>
              </w:rPr>
              <w:t xml:space="preserve">  Приказ Министерства образования и науки Российской Федерации от </w:t>
            </w:r>
            <w:proofErr w:type="gramStart"/>
            <w:r w:rsidRPr="00CE2E34">
              <w:rPr>
                <w:color w:val="000000"/>
                <w:sz w:val="24"/>
                <w:szCs w:val="24"/>
              </w:rPr>
              <w:t>28  декабря</w:t>
            </w:r>
            <w:proofErr w:type="gramEnd"/>
            <w:r w:rsidRPr="00CE2E34">
              <w:rPr>
                <w:color w:val="000000"/>
                <w:sz w:val="24"/>
                <w:szCs w:val="24"/>
              </w:rPr>
              <w:t xml:space="preserve"> 2018 года № 345 «О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      </w:r>
          </w:p>
          <w:p w:rsidR="00D06504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>СанПиН 2.4.2.2821-10, зарегистрированные в Министерстве юстиции Российской Федерации 03.03.2011г, регистрационный №19993 (с изменениями на 24.11.2015г.) Программой авторского курса</w:t>
            </w:r>
          </w:p>
        </w:tc>
      </w:tr>
      <w:tr w:rsidR="00D06504" w:rsidRPr="00831461" w:rsidTr="00A367A5">
        <w:tc>
          <w:tcPr>
            <w:tcW w:w="1271" w:type="dxa"/>
          </w:tcPr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>2.</w:t>
            </w:r>
          </w:p>
        </w:tc>
        <w:tc>
          <w:tcPr>
            <w:tcW w:w="3686" w:type="dxa"/>
          </w:tcPr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>УМК</w:t>
            </w:r>
          </w:p>
        </w:tc>
        <w:tc>
          <w:tcPr>
            <w:tcW w:w="9603" w:type="dxa"/>
          </w:tcPr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 Рабочая программа разработана на основе </w:t>
            </w:r>
            <w:proofErr w:type="gramStart"/>
            <w:r w:rsidRPr="00831461">
              <w:rPr>
                <w:rFonts w:asciiTheme="minorHAnsi" w:eastAsiaTheme="minorHAnsi" w:hAnsiTheme="minorHAnsi" w:cstheme="minorBidi"/>
              </w:rPr>
              <w:t>« Рабочей</w:t>
            </w:r>
            <w:proofErr w:type="gramEnd"/>
            <w:r w:rsidRPr="00831461">
              <w:rPr>
                <w:rFonts w:asciiTheme="minorHAnsi" w:eastAsiaTheme="minorHAnsi" w:hAnsiTheme="minorHAnsi" w:cstheme="minorBidi"/>
              </w:rPr>
              <w:t xml:space="preserve"> программы к учебному курсу «Русская словесность. 5—9 классы» / Р.  И.  </w:t>
            </w:r>
            <w:proofErr w:type="spellStart"/>
            <w:r w:rsidRPr="00831461">
              <w:rPr>
                <w:rFonts w:asciiTheme="minorHAnsi" w:eastAsiaTheme="minorHAnsi" w:hAnsiTheme="minorHAnsi" w:cstheme="minorBidi"/>
              </w:rPr>
              <w:t>Альбеткова</w:t>
            </w:r>
            <w:proofErr w:type="spellEnd"/>
            <w:r w:rsidRPr="00831461">
              <w:rPr>
                <w:rFonts w:asciiTheme="minorHAnsi" w:eastAsiaTheme="minorHAnsi" w:hAnsiTheme="minorHAnsi" w:cstheme="minorBidi"/>
              </w:rPr>
              <w:t xml:space="preserve">. — </w:t>
            </w:r>
            <w:proofErr w:type="gramStart"/>
            <w:r w:rsidRPr="00831461">
              <w:rPr>
                <w:rFonts w:asciiTheme="minorHAnsi" w:eastAsiaTheme="minorHAnsi" w:hAnsiTheme="minorHAnsi" w:cstheme="minorBidi"/>
              </w:rPr>
              <w:t>М. :</w:t>
            </w:r>
            <w:proofErr w:type="gramEnd"/>
            <w:r w:rsidRPr="00831461">
              <w:rPr>
                <w:rFonts w:asciiTheme="minorHAnsi" w:eastAsiaTheme="minorHAnsi" w:hAnsiTheme="minorHAnsi" w:cstheme="minorBidi"/>
              </w:rPr>
              <w:t xml:space="preserve"> Дрофа, 2017. Учебная линия 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>: А л ь б е т к о в а Р. И. Русская словесность: учеб</w:t>
            </w:r>
            <w:proofErr w:type="gramStart"/>
            <w:r w:rsidRPr="00831461">
              <w:rPr>
                <w:rFonts w:asciiTheme="minorHAnsi" w:eastAsiaTheme="minorHAnsi" w:hAnsiTheme="minorHAnsi" w:cstheme="minorBidi"/>
              </w:rPr>
              <w:t>. пособие</w:t>
            </w:r>
            <w:proofErr w:type="gramEnd"/>
            <w:r w:rsidRPr="00831461">
              <w:rPr>
                <w:rFonts w:asciiTheme="minorHAnsi" w:eastAsiaTheme="minorHAnsi" w:hAnsiTheme="minorHAnsi" w:cstheme="minorBidi"/>
              </w:rPr>
              <w:t xml:space="preserve"> для 5 </w:t>
            </w:r>
            <w:proofErr w:type="spellStart"/>
            <w:r w:rsidRPr="00831461">
              <w:rPr>
                <w:rFonts w:asciiTheme="minorHAnsi" w:eastAsiaTheme="minorHAnsi" w:hAnsiTheme="minorHAnsi" w:cstheme="minorBidi"/>
              </w:rPr>
              <w:t>кл</w:t>
            </w:r>
            <w:proofErr w:type="spellEnd"/>
            <w:r w:rsidRPr="00831461">
              <w:rPr>
                <w:rFonts w:asciiTheme="minorHAnsi" w:eastAsiaTheme="minorHAnsi" w:hAnsiTheme="minorHAnsi" w:cstheme="minorBidi"/>
              </w:rPr>
              <w:t xml:space="preserve">. </w:t>
            </w:r>
            <w:proofErr w:type="spellStart"/>
            <w:r w:rsidRPr="00831461">
              <w:rPr>
                <w:rFonts w:asciiTheme="minorHAnsi" w:eastAsiaTheme="minorHAnsi" w:hAnsiTheme="minorHAnsi" w:cstheme="minorBidi"/>
              </w:rPr>
              <w:t>общеобразоват</w:t>
            </w:r>
            <w:proofErr w:type="spellEnd"/>
            <w:r w:rsidRPr="00831461">
              <w:rPr>
                <w:rFonts w:asciiTheme="minorHAnsi" w:eastAsiaTheme="minorHAnsi" w:hAnsiTheme="minorHAnsi" w:cstheme="minorBidi"/>
              </w:rPr>
              <w:t>. учреждений;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 А л ь б е т к о в а Р. И. Русская словесность: учеб</w:t>
            </w:r>
            <w:proofErr w:type="gramStart"/>
            <w:r w:rsidRPr="00831461">
              <w:rPr>
                <w:rFonts w:asciiTheme="minorHAnsi" w:eastAsiaTheme="minorHAnsi" w:hAnsiTheme="minorHAnsi" w:cstheme="minorBidi"/>
              </w:rPr>
              <w:t>. пособие</w:t>
            </w:r>
            <w:proofErr w:type="gramEnd"/>
            <w:r w:rsidRPr="00831461">
              <w:rPr>
                <w:rFonts w:asciiTheme="minorHAnsi" w:eastAsiaTheme="minorHAnsi" w:hAnsiTheme="minorHAnsi" w:cstheme="minorBidi"/>
              </w:rPr>
              <w:t xml:space="preserve"> для 6 </w:t>
            </w:r>
            <w:proofErr w:type="spellStart"/>
            <w:r w:rsidRPr="00831461">
              <w:rPr>
                <w:rFonts w:asciiTheme="minorHAnsi" w:eastAsiaTheme="minorHAnsi" w:hAnsiTheme="minorHAnsi" w:cstheme="minorBidi"/>
              </w:rPr>
              <w:t>кл</w:t>
            </w:r>
            <w:proofErr w:type="spellEnd"/>
            <w:r w:rsidRPr="00831461">
              <w:rPr>
                <w:rFonts w:asciiTheme="minorHAnsi" w:eastAsiaTheme="minorHAnsi" w:hAnsiTheme="minorHAnsi" w:cstheme="minorBidi"/>
              </w:rPr>
              <w:t xml:space="preserve">. </w:t>
            </w:r>
            <w:proofErr w:type="spellStart"/>
            <w:r w:rsidRPr="00831461">
              <w:rPr>
                <w:rFonts w:asciiTheme="minorHAnsi" w:eastAsiaTheme="minorHAnsi" w:hAnsiTheme="minorHAnsi" w:cstheme="minorBidi"/>
              </w:rPr>
              <w:t>общеобразоват</w:t>
            </w:r>
            <w:proofErr w:type="spellEnd"/>
            <w:r w:rsidRPr="00831461">
              <w:rPr>
                <w:rFonts w:asciiTheme="minorHAnsi" w:eastAsiaTheme="minorHAnsi" w:hAnsiTheme="minorHAnsi" w:cstheme="minorBidi"/>
              </w:rPr>
              <w:t>. учреждений;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 А л ь б е т к о в а Р. И. Русская словесность: учеб</w:t>
            </w:r>
            <w:proofErr w:type="gramStart"/>
            <w:r w:rsidRPr="00831461">
              <w:rPr>
                <w:rFonts w:asciiTheme="minorHAnsi" w:eastAsiaTheme="minorHAnsi" w:hAnsiTheme="minorHAnsi" w:cstheme="minorBidi"/>
              </w:rPr>
              <w:t>. пособие</w:t>
            </w:r>
            <w:proofErr w:type="gramEnd"/>
            <w:r w:rsidRPr="00831461">
              <w:rPr>
                <w:rFonts w:asciiTheme="minorHAnsi" w:eastAsiaTheme="minorHAnsi" w:hAnsiTheme="minorHAnsi" w:cstheme="minorBidi"/>
              </w:rPr>
              <w:t xml:space="preserve"> для 7 </w:t>
            </w:r>
            <w:proofErr w:type="spellStart"/>
            <w:r w:rsidRPr="00831461">
              <w:rPr>
                <w:rFonts w:asciiTheme="minorHAnsi" w:eastAsiaTheme="minorHAnsi" w:hAnsiTheme="minorHAnsi" w:cstheme="minorBidi"/>
              </w:rPr>
              <w:t>кл</w:t>
            </w:r>
            <w:proofErr w:type="spellEnd"/>
            <w:r w:rsidRPr="00831461">
              <w:rPr>
                <w:rFonts w:asciiTheme="minorHAnsi" w:eastAsiaTheme="minorHAnsi" w:hAnsiTheme="minorHAnsi" w:cstheme="minorBidi"/>
              </w:rPr>
              <w:t xml:space="preserve">. </w:t>
            </w:r>
            <w:proofErr w:type="spellStart"/>
            <w:r w:rsidRPr="00831461">
              <w:rPr>
                <w:rFonts w:asciiTheme="minorHAnsi" w:eastAsiaTheme="minorHAnsi" w:hAnsiTheme="minorHAnsi" w:cstheme="minorBidi"/>
              </w:rPr>
              <w:t>общеобразоват</w:t>
            </w:r>
            <w:proofErr w:type="spellEnd"/>
            <w:r w:rsidRPr="00831461">
              <w:rPr>
                <w:rFonts w:asciiTheme="minorHAnsi" w:eastAsiaTheme="minorHAnsi" w:hAnsiTheme="minorHAnsi" w:cstheme="minorBidi"/>
              </w:rPr>
              <w:t>. учреждений;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 А л ь б е т к о в а Р. И. Русская словесность: учеб</w:t>
            </w:r>
            <w:proofErr w:type="gramStart"/>
            <w:r w:rsidRPr="00831461">
              <w:rPr>
                <w:rFonts w:asciiTheme="minorHAnsi" w:eastAsiaTheme="minorHAnsi" w:hAnsiTheme="minorHAnsi" w:cstheme="minorBidi"/>
              </w:rPr>
              <w:t>. пособие</w:t>
            </w:r>
            <w:proofErr w:type="gramEnd"/>
            <w:r w:rsidRPr="00831461">
              <w:rPr>
                <w:rFonts w:asciiTheme="minorHAnsi" w:eastAsiaTheme="minorHAnsi" w:hAnsiTheme="minorHAnsi" w:cstheme="minorBidi"/>
              </w:rPr>
              <w:t xml:space="preserve"> для 8 </w:t>
            </w:r>
            <w:proofErr w:type="spellStart"/>
            <w:r w:rsidRPr="00831461">
              <w:rPr>
                <w:rFonts w:asciiTheme="minorHAnsi" w:eastAsiaTheme="minorHAnsi" w:hAnsiTheme="minorHAnsi" w:cstheme="minorBidi"/>
              </w:rPr>
              <w:t>кл</w:t>
            </w:r>
            <w:proofErr w:type="spellEnd"/>
            <w:r w:rsidRPr="00831461">
              <w:rPr>
                <w:rFonts w:asciiTheme="minorHAnsi" w:eastAsiaTheme="minorHAnsi" w:hAnsiTheme="minorHAnsi" w:cstheme="minorBidi"/>
              </w:rPr>
              <w:t xml:space="preserve">. </w:t>
            </w:r>
            <w:proofErr w:type="spellStart"/>
            <w:r w:rsidRPr="00831461">
              <w:rPr>
                <w:rFonts w:asciiTheme="minorHAnsi" w:eastAsiaTheme="minorHAnsi" w:hAnsiTheme="minorHAnsi" w:cstheme="minorBidi"/>
              </w:rPr>
              <w:t>общеобразоват</w:t>
            </w:r>
            <w:proofErr w:type="spellEnd"/>
            <w:r w:rsidRPr="00831461">
              <w:rPr>
                <w:rFonts w:asciiTheme="minorHAnsi" w:eastAsiaTheme="minorHAnsi" w:hAnsiTheme="minorHAnsi" w:cstheme="minorBidi"/>
              </w:rPr>
              <w:t xml:space="preserve">. учреждений; 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>А л ь б е т к о в а Р. И. Русская словесность: учеб</w:t>
            </w:r>
            <w:proofErr w:type="gramStart"/>
            <w:r w:rsidRPr="00831461">
              <w:rPr>
                <w:rFonts w:asciiTheme="minorHAnsi" w:eastAsiaTheme="minorHAnsi" w:hAnsiTheme="minorHAnsi" w:cstheme="minorBidi"/>
              </w:rPr>
              <w:t>. пособие</w:t>
            </w:r>
            <w:proofErr w:type="gramEnd"/>
            <w:r w:rsidRPr="00831461">
              <w:rPr>
                <w:rFonts w:asciiTheme="minorHAnsi" w:eastAsiaTheme="minorHAnsi" w:hAnsiTheme="minorHAnsi" w:cstheme="minorBidi"/>
              </w:rPr>
              <w:t xml:space="preserve"> для 9 </w:t>
            </w:r>
            <w:proofErr w:type="spellStart"/>
            <w:r w:rsidRPr="00831461">
              <w:rPr>
                <w:rFonts w:asciiTheme="minorHAnsi" w:eastAsiaTheme="minorHAnsi" w:hAnsiTheme="minorHAnsi" w:cstheme="minorBidi"/>
              </w:rPr>
              <w:t>кл</w:t>
            </w:r>
            <w:proofErr w:type="spellEnd"/>
            <w:r w:rsidRPr="00831461">
              <w:rPr>
                <w:rFonts w:asciiTheme="minorHAnsi" w:eastAsiaTheme="minorHAnsi" w:hAnsiTheme="minorHAnsi" w:cstheme="minorBidi"/>
              </w:rPr>
              <w:t xml:space="preserve">. </w:t>
            </w:r>
            <w:proofErr w:type="spellStart"/>
            <w:r w:rsidRPr="00831461">
              <w:rPr>
                <w:rFonts w:asciiTheme="minorHAnsi" w:eastAsiaTheme="minorHAnsi" w:hAnsiTheme="minorHAnsi" w:cstheme="minorBidi"/>
              </w:rPr>
              <w:t>общеобразоват</w:t>
            </w:r>
            <w:proofErr w:type="spellEnd"/>
            <w:r w:rsidRPr="00831461">
              <w:rPr>
                <w:rFonts w:asciiTheme="minorHAnsi" w:eastAsiaTheme="minorHAnsi" w:hAnsiTheme="minorHAnsi" w:cstheme="minorBidi"/>
              </w:rPr>
              <w:t>. учреждений.</w:t>
            </w:r>
          </w:p>
        </w:tc>
      </w:tr>
      <w:tr w:rsidR="00D06504" w:rsidRPr="00831461" w:rsidTr="00A367A5">
        <w:tc>
          <w:tcPr>
            <w:tcW w:w="1271" w:type="dxa"/>
          </w:tcPr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>3.</w:t>
            </w:r>
          </w:p>
        </w:tc>
        <w:tc>
          <w:tcPr>
            <w:tcW w:w="3686" w:type="dxa"/>
          </w:tcPr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>Основные цели и задачи</w:t>
            </w:r>
          </w:p>
        </w:tc>
        <w:tc>
          <w:tcPr>
            <w:tcW w:w="9603" w:type="dxa"/>
          </w:tcPr>
          <w:p w:rsidR="00D06504" w:rsidRPr="00831461" w:rsidRDefault="00D06504" w:rsidP="00D06504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>1. Воспитание уважительного и бережного отношения к русскому языку и литературе как величайшим духовным, нравственным и культурным ценностям русского народа.</w:t>
            </w:r>
          </w:p>
          <w:p w:rsidR="00D06504" w:rsidRPr="00831461" w:rsidRDefault="00D06504" w:rsidP="00D06504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 2. Освоение знаний о законах ф у н к ц и о н и р о в а н и я </w:t>
            </w:r>
            <w:proofErr w:type="spellStart"/>
            <w:r w:rsidRPr="00831461">
              <w:rPr>
                <w:rFonts w:asciiTheme="minorHAnsi" w:eastAsiaTheme="minorHAnsi" w:hAnsiTheme="minorHAnsi" w:cstheme="minorBidi"/>
              </w:rPr>
              <w:t>я</w:t>
            </w:r>
            <w:proofErr w:type="spellEnd"/>
            <w:r w:rsidRPr="00831461">
              <w:rPr>
                <w:rFonts w:asciiTheme="minorHAnsi" w:eastAsiaTheme="minorHAnsi" w:hAnsiTheme="minorHAnsi" w:cstheme="minorBidi"/>
              </w:rPr>
              <w:t xml:space="preserve"> з ы к а, о разновидностях употребления языка и стилистической окраске слов и выражений, о стилистических возможностях различных языковых средств — лексических, фонетических, грамматических — и форм словесного </w:t>
            </w:r>
            <w:r w:rsidRPr="00831461">
              <w:rPr>
                <w:rFonts w:asciiTheme="minorHAnsi" w:eastAsiaTheme="minorHAnsi" w:hAnsiTheme="minorHAnsi" w:cstheme="minorBidi"/>
              </w:rPr>
              <w:lastRenderedPageBreak/>
              <w:t xml:space="preserve">выражения содержания, о тексте и его качествах, о значении средств художественной изобразительности, о правилах речевого общения в разных ситуациях. </w:t>
            </w:r>
          </w:p>
          <w:p w:rsidR="00D06504" w:rsidRPr="00831461" w:rsidRDefault="00D06504" w:rsidP="00D06504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>3. Овладение на основе этих знаний русским языком как средством общения и материалом словесности, культурой устной и письменной речи, различными видами речевой деятельности. Освоение умений творческого употребления литературного русского языка для выражения собственных мыслей и чувств, для создания в соответствии со сферой и ситуацией общения устных и письменных высказываний, не только соответствующих нормам литературного языка, но и обладающих такими качествами, как убедительность и выразительность.</w:t>
            </w:r>
          </w:p>
          <w:p w:rsidR="00D06504" w:rsidRPr="00831461" w:rsidRDefault="00D06504" w:rsidP="00D06504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 4. Осознание эстетической ценности русского языка, развитие потребности в речевом самосовершенствовании на основе изучения языка выдающихся произведений словесности. </w:t>
            </w:r>
          </w:p>
          <w:p w:rsidR="00D06504" w:rsidRPr="00831461" w:rsidRDefault="00D06504" w:rsidP="00D06504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5. Понимание специфики языка художественной словесности, своеобразия словесного выражения содержания в произведениях разных родов и видов. Восприятие произведения как органического единства идейно-художественного содержания и словесной формы выражения содержания, как целостного явления искусства слова. Овладение умением самостоятельно постигать идейно-художественный смысл произведения в его родовой и видовой специфике через его языковую ткань. </w:t>
            </w:r>
          </w:p>
          <w:p w:rsidR="00D06504" w:rsidRPr="00831461" w:rsidRDefault="00D06504" w:rsidP="00D06504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>6. Осознание значимости чтения для развития личности; формирование потребности в систематическом чтении. Воспитание квалифицированного читателя со сформированным эстетическим вкусом, способного творчески воспринимать, анализировать, критически оценивать и интерпретировать прочитанное.</w:t>
            </w:r>
          </w:p>
        </w:tc>
      </w:tr>
      <w:tr w:rsidR="00D06504" w:rsidRPr="00831461" w:rsidTr="00A367A5">
        <w:tc>
          <w:tcPr>
            <w:tcW w:w="1271" w:type="dxa"/>
          </w:tcPr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lastRenderedPageBreak/>
              <w:t>4.</w:t>
            </w:r>
          </w:p>
        </w:tc>
        <w:tc>
          <w:tcPr>
            <w:tcW w:w="3686" w:type="dxa"/>
          </w:tcPr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>Количество часов на изучение дисциплины</w:t>
            </w:r>
          </w:p>
        </w:tc>
        <w:tc>
          <w:tcPr>
            <w:tcW w:w="9603" w:type="dxa"/>
          </w:tcPr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>5 класс -35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>6 класс-</w:t>
            </w:r>
            <w:r>
              <w:rPr>
                <w:rFonts w:asciiTheme="minorHAnsi" w:eastAsiaTheme="minorHAnsi" w:hAnsiTheme="minorHAnsi" w:cstheme="minorBidi"/>
              </w:rPr>
              <w:t>17,5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>7 класс-17</w:t>
            </w:r>
            <w:r>
              <w:rPr>
                <w:rFonts w:asciiTheme="minorHAnsi" w:eastAsiaTheme="minorHAnsi" w:hAnsiTheme="minorHAnsi" w:cstheme="minorBidi"/>
              </w:rPr>
              <w:t>,5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>8 класс</w:t>
            </w:r>
            <w:r>
              <w:rPr>
                <w:rFonts w:asciiTheme="minorHAnsi" w:eastAsiaTheme="minorHAnsi" w:hAnsiTheme="minorHAnsi" w:cstheme="minorBidi"/>
              </w:rPr>
              <w:t xml:space="preserve"> -17,5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>9 класс</w:t>
            </w:r>
            <w:r>
              <w:rPr>
                <w:rFonts w:asciiTheme="minorHAnsi" w:eastAsiaTheme="minorHAnsi" w:hAnsiTheme="minorHAnsi" w:cstheme="minorBidi"/>
              </w:rPr>
              <w:t xml:space="preserve"> -17</w:t>
            </w:r>
          </w:p>
        </w:tc>
      </w:tr>
      <w:tr w:rsidR="00D06504" w:rsidRPr="00831461" w:rsidTr="00A367A5">
        <w:tc>
          <w:tcPr>
            <w:tcW w:w="1271" w:type="dxa"/>
          </w:tcPr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5.</w:t>
            </w:r>
          </w:p>
        </w:tc>
        <w:tc>
          <w:tcPr>
            <w:tcW w:w="3686" w:type="dxa"/>
          </w:tcPr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Требования к уровню подготовки учащихся</w:t>
            </w:r>
          </w:p>
        </w:tc>
        <w:tc>
          <w:tcPr>
            <w:tcW w:w="9603" w:type="dxa"/>
          </w:tcPr>
          <w:p w:rsidR="00D06504" w:rsidRPr="00831461" w:rsidRDefault="00D06504" w:rsidP="00D06504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</w:rPr>
            </w:pPr>
            <w:r w:rsidRPr="00831461">
              <w:rPr>
                <w:rFonts w:asciiTheme="minorHAnsi" w:eastAsiaTheme="minorHAnsi" w:hAnsiTheme="minorHAnsi" w:cstheme="minorBidi"/>
                <w:b/>
              </w:rPr>
              <w:t>Личностные результаты</w:t>
            </w:r>
          </w:p>
          <w:p w:rsidR="00D06504" w:rsidRPr="00831461" w:rsidRDefault="00D06504" w:rsidP="00D06504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 1) воспитание российской гражданской идентичности: патриотизм, уважение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 </w:t>
            </w:r>
          </w:p>
          <w:p w:rsidR="00D06504" w:rsidRPr="00831461" w:rsidRDefault="00D06504" w:rsidP="00D06504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lastRenderedPageBreak/>
              <w:t xml:space="preserve">2) 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 </w:t>
            </w:r>
          </w:p>
          <w:p w:rsidR="00D06504" w:rsidRPr="00831461" w:rsidRDefault="00D06504" w:rsidP="00D06504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3)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 </w:t>
            </w:r>
          </w:p>
          <w:p w:rsidR="00D06504" w:rsidRPr="00831461" w:rsidRDefault="00D06504" w:rsidP="00D06504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4) 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нем взаимопонимания; </w:t>
            </w:r>
          </w:p>
          <w:p w:rsidR="00D06504" w:rsidRPr="00831461" w:rsidRDefault="00D06504" w:rsidP="00D06504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5) 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особенностей; </w:t>
            </w:r>
          </w:p>
          <w:p w:rsidR="00D06504" w:rsidRPr="00831461" w:rsidRDefault="00D06504" w:rsidP="00D06504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6) 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</w:t>
            </w:r>
          </w:p>
          <w:p w:rsidR="00D06504" w:rsidRPr="00831461" w:rsidRDefault="00D06504" w:rsidP="00D06504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7) 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 </w:t>
            </w:r>
          </w:p>
          <w:p w:rsidR="00D06504" w:rsidRPr="00831461" w:rsidRDefault="00D06504" w:rsidP="00D06504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8) 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 </w:t>
            </w:r>
          </w:p>
          <w:p w:rsidR="00D06504" w:rsidRPr="00831461" w:rsidRDefault="00D06504" w:rsidP="00D06504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lastRenderedPageBreak/>
              <w:t xml:space="preserve">9) формирование основ экологической культуры соответствующей современному уровню экологического мышления, развитие опыта экологически ориентированной рефлексивно-оценочной и практической деятельности в жизненных ситуациях; </w:t>
            </w:r>
          </w:p>
          <w:p w:rsidR="00D06504" w:rsidRPr="00831461" w:rsidRDefault="00D06504" w:rsidP="00D06504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10) осознание значения семьи в жизни человека и общества, принятие ценности семейной жизни, уважительное и заботливое отношение к членам своей семьи; </w:t>
            </w:r>
          </w:p>
          <w:p w:rsidR="00D06504" w:rsidRPr="00831461" w:rsidRDefault="00D06504" w:rsidP="00D06504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>11) 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      </w:r>
          </w:p>
          <w:p w:rsidR="00D06504" w:rsidRPr="00831461" w:rsidRDefault="00D06504" w:rsidP="00D06504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   </w:t>
            </w:r>
            <w:proofErr w:type="spellStart"/>
            <w:r w:rsidRPr="00831461">
              <w:rPr>
                <w:rFonts w:asciiTheme="minorHAnsi" w:eastAsiaTheme="minorHAnsi" w:hAnsiTheme="minorHAnsi" w:cstheme="minorBidi"/>
                <w:b/>
              </w:rPr>
              <w:t>Метапредметные</w:t>
            </w:r>
            <w:proofErr w:type="spellEnd"/>
            <w:r w:rsidRPr="00831461">
              <w:rPr>
                <w:rFonts w:asciiTheme="minorHAnsi" w:eastAsiaTheme="minorHAnsi" w:hAnsiTheme="minorHAnsi" w:cstheme="minorBidi"/>
                <w:b/>
              </w:rPr>
              <w:t xml:space="preserve"> результаты:</w:t>
            </w:r>
          </w:p>
          <w:p w:rsidR="00D06504" w:rsidRPr="00831461" w:rsidRDefault="00D06504" w:rsidP="00D06504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1) 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 </w:t>
            </w:r>
          </w:p>
          <w:p w:rsidR="00D06504" w:rsidRPr="00831461" w:rsidRDefault="00D06504" w:rsidP="00D06504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2)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 </w:t>
            </w:r>
          </w:p>
          <w:p w:rsidR="00D06504" w:rsidRPr="00831461" w:rsidRDefault="00D06504" w:rsidP="00D06504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3)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 </w:t>
            </w:r>
          </w:p>
          <w:p w:rsidR="00D06504" w:rsidRPr="00831461" w:rsidRDefault="00D06504" w:rsidP="00D06504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4) умение оценивать правильность выполнения учебной задачи, собственные возможности ее решения; </w:t>
            </w:r>
          </w:p>
          <w:p w:rsidR="00D06504" w:rsidRPr="00831461" w:rsidRDefault="00D06504" w:rsidP="00D06504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5) владение основами самоконтроля, самооценки, принятия решений и осуществления осознанного выбора в учебной и познавательной деятельности; </w:t>
            </w:r>
          </w:p>
          <w:p w:rsidR="00D06504" w:rsidRPr="00831461" w:rsidRDefault="00D06504" w:rsidP="00D06504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6)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 </w:t>
            </w:r>
          </w:p>
          <w:p w:rsidR="00D06504" w:rsidRPr="00831461" w:rsidRDefault="00D06504" w:rsidP="00D06504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lastRenderedPageBreak/>
              <w:t xml:space="preserve">7) умение создавать, применять и преобразовывать знаки и символы, модели и схемы для решения учебных и познавательных задач; </w:t>
            </w:r>
          </w:p>
          <w:p w:rsidR="00D06504" w:rsidRPr="00831461" w:rsidRDefault="00D06504" w:rsidP="00D06504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8) смысловое чтение; </w:t>
            </w:r>
          </w:p>
          <w:p w:rsidR="00D06504" w:rsidRPr="00831461" w:rsidRDefault="00D06504" w:rsidP="00D06504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9) умение организовывать учебное сотрудничество и совместную деятельность с учителем и сверстниками; работать индивидуально и в группе;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 </w:t>
            </w:r>
          </w:p>
          <w:p w:rsidR="00D06504" w:rsidRPr="00831461" w:rsidRDefault="00D06504" w:rsidP="00D06504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10) 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владение устной и письменной речью, монологической контекстной речью; </w:t>
            </w:r>
          </w:p>
          <w:p w:rsidR="00D06504" w:rsidRPr="00831461" w:rsidRDefault="00D06504" w:rsidP="00D06504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11) формирование и развитие компетентности в области использования </w:t>
            </w:r>
            <w:proofErr w:type="gramStart"/>
            <w:r w:rsidRPr="00831461">
              <w:rPr>
                <w:rFonts w:asciiTheme="minorHAnsi" w:eastAsiaTheme="minorHAnsi" w:hAnsiTheme="minorHAnsi" w:cstheme="minorBidi"/>
              </w:rPr>
              <w:t>ин-формационно</w:t>
            </w:r>
            <w:proofErr w:type="gramEnd"/>
            <w:r w:rsidRPr="00831461">
              <w:rPr>
                <w:rFonts w:asciiTheme="minorHAnsi" w:eastAsiaTheme="minorHAnsi" w:hAnsiTheme="minorHAnsi" w:cstheme="minorBidi"/>
              </w:rPr>
              <w:t xml:space="preserve">-коммуникационных технологий (далее - ИКТ компетенции); развитие мотивации к овладению культурой активного пользования словарями и другими поисковыми системами; </w:t>
            </w:r>
          </w:p>
          <w:p w:rsidR="00D06504" w:rsidRPr="00831461" w:rsidRDefault="00D06504" w:rsidP="00D06504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>12) 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      </w:r>
          </w:p>
          <w:p w:rsidR="00D06504" w:rsidRPr="00831461" w:rsidRDefault="00D06504" w:rsidP="00D06504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</w:rPr>
            </w:pPr>
            <w:r w:rsidRPr="00831461">
              <w:rPr>
                <w:rFonts w:asciiTheme="minorHAnsi" w:eastAsiaTheme="minorHAnsi" w:hAnsiTheme="minorHAnsi" w:cstheme="minorBidi"/>
                <w:b/>
              </w:rPr>
              <w:t>Предметные результаты</w:t>
            </w:r>
          </w:p>
          <w:p w:rsidR="00D06504" w:rsidRPr="00831461" w:rsidRDefault="00D06504" w:rsidP="00D06504">
            <w:pPr>
              <w:widowControl w:val="0"/>
              <w:tabs>
                <w:tab w:val="left" w:pos="327"/>
              </w:tabs>
              <w:spacing w:after="248" w:line="283" w:lineRule="exact"/>
              <w:rPr>
                <w:rFonts w:ascii="Times New Roman" w:hAnsi="Times New Roman"/>
              </w:rPr>
            </w:pPr>
            <w:r w:rsidRPr="00831461">
              <w:rPr>
                <w:rFonts w:ascii="Times New Roman" w:hAnsi="Times New Roman"/>
                <w:b/>
              </w:rPr>
              <w:t>Родная литература:</w:t>
            </w:r>
          </w:p>
          <w:p w:rsidR="00D06504" w:rsidRPr="00831461" w:rsidRDefault="00D06504" w:rsidP="00D06504">
            <w:pPr>
              <w:widowControl w:val="0"/>
              <w:numPr>
                <w:ilvl w:val="0"/>
                <w:numId w:val="1"/>
              </w:numPr>
              <w:tabs>
                <w:tab w:val="left" w:pos="327"/>
              </w:tabs>
              <w:spacing w:after="233" w:line="274" w:lineRule="exact"/>
              <w:rPr>
                <w:rFonts w:ascii="Times New Roman" w:hAnsi="Times New Roman"/>
              </w:rPr>
            </w:pPr>
            <w:proofErr w:type="gramStart"/>
            <w:r w:rsidRPr="00831461">
              <w:rPr>
                <w:rFonts w:ascii="Times New Roman" w:hAnsi="Times New Roman"/>
              </w:rPr>
              <w:t>осознание</w:t>
            </w:r>
            <w:proofErr w:type="gramEnd"/>
            <w:r w:rsidRPr="00831461">
              <w:rPr>
                <w:rFonts w:ascii="Times New Roman" w:hAnsi="Times New Roman"/>
              </w:rPr>
              <w:t xml:space="preserve"> значимости чтения и изучения родной литературы для своего дальнейшего развития; формирование потребности в систематическом чтении как средстве познания мира и себя в этом мире, гармонизации отношений человека и общества, многоаспектного диалога;</w:t>
            </w:r>
          </w:p>
          <w:p w:rsidR="00D06504" w:rsidRPr="00831461" w:rsidRDefault="00D06504" w:rsidP="00D06504">
            <w:pPr>
              <w:widowControl w:val="0"/>
              <w:numPr>
                <w:ilvl w:val="0"/>
                <w:numId w:val="1"/>
              </w:numPr>
              <w:tabs>
                <w:tab w:val="left" w:pos="327"/>
              </w:tabs>
              <w:spacing w:after="248" w:line="283" w:lineRule="exact"/>
              <w:rPr>
                <w:rFonts w:ascii="Times New Roman" w:hAnsi="Times New Roman"/>
              </w:rPr>
            </w:pPr>
            <w:proofErr w:type="gramStart"/>
            <w:r w:rsidRPr="00831461">
              <w:rPr>
                <w:rFonts w:ascii="Times New Roman" w:hAnsi="Times New Roman"/>
              </w:rPr>
              <w:t>понимание</w:t>
            </w:r>
            <w:proofErr w:type="gramEnd"/>
            <w:r w:rsidRPr="00831461">
              <w:rPr>
                <w:rFonts w:ascii="Times New Roman" w:hAnsi="Times New Roman"/>
              </w:rPr>
              <w:t xml:space="preserve"> родной литературы как одной из основных национально-культурных ценностей народа, как особого способа познания жизни;</w:t>
            </w:r>
          </w:p>
          <w:p w:rsidR="00D06504" w:rsidRPr="00831461" w:rsidRDefault="00D06504" w:rsidP="00D06504">
            <w:pPr>
              <w:widowControl w:val="0"/>
              <w:numPr>
                <w:ilvl w:val="0"/>
                <w:numId w:val="1"/>
              </w:numPr>
              <w:tabs>
                <w:tab w:val="left" w:pos="337"/>
              </w:tabs>
              <w:spacing w:after="240" w:line="274" w:lineRule="exact"/>
              <w:rPr>
                <w:rFonts w:ascii="Times New Roman" w:hAnsi="Times New Roman"/>
              </w:rPr>
            </w:pPr>
            <w:proofErr w:type="gramStart"/>
            <w:r w:rsidRPr="00831461">
              <w:rPr>
                <w:rFonts w:ascii="Times New Roman" w:hAnsi="Times New Roman"/>
              </w:rPr>
              <w:t>обеспечение</w:t>
            </w:r>
            <w:proofErr w:type="gramEnd"/>
            <w:r w:rsidRPr="00831461">
              <w:rPr>
                <w:rFonts w:ascii="Times New Roman" w:hAnsi="Times New Roman"/>
              </w:rPr>
              <w:t xml:space="preserve"> культурной самоидентификации, осознание коммуникативно - эстетических возможностей родного языка на основе изучения выдающихся произведений культуры своего народа, российской и мировой культуры;</w:t>
            </w:r>
          </w:p>
          <w:p w:rsidR="00D06504" w:rsidRPr="00831461" w:rsidRDefault="00D06504" w:rsidP="00D06504">
            <w:pPr>
              <w:widowControl w:val="0"/>
              <w:numPr>
                <w:ilvl w:val="0"/>
                <w:numId w:val="1"/>
              </w:numPr>
              <w:tabs>
                <w:tab w:val="left" w:pos="332"/>
              </w:tabs>
              <w:spacing w:after="240" w:line="274" w:lineRule="exact"/>
              <w:rPr>
                <w:rFonts w:ascii="Times New Roman" w:hAnsi="Times New Roman"/>
              </w:rPr>
            </w:pPr>
            <w:proofErr w:type="gramStart"/>
            <w:r w:rsidRPr="00831461">
              <w:rPr>
                <w:rFonts w:ascii="Times New Roman" w:hAnsi="Times New Roman"/>
              </w:rPr>
              <w:lastRenderedPageBreak/>
              <w:t>воспитание</w:t>
            </w:r>
            <w:proofErr w:type="gramEnd"/>
            <w:r w:rsidRPr="00831461">
              <w:rPr>
                <w:rFonts w:ascii="Times New Roman" w:hAnsi="Times New Roman"/>
              </w:rPr>
              <w:t xml:space="preserve"> квалифицированного читателя со сформированным эстетическим вкусом, способного аргументировать свое мнение и оформлять его словесно в устных и письменных высказываниях разных жанров, создавать развернутые высказывания аналитического и интерпретирующего характера, участвовать в обсуждении прочитанного, сознательно планировать свое досуговое чтение;</w:t>
            </w:r>
          </w:p>
          <w:p w:rsidR="00D06504" w:rsidRPr="00831461" w:rsidRDefault="00D06504" w:rsidP="00D06504">
            <w:pPr>
              <w:widowControl w:val="0"/>
              <w:numPr>
                <w:ilvl w:val="0"/>
                <w:numId w:val="1"/>
              </w:numPr>
              <w:tabs>
                <w:tab w:val="left" w:pos="332"/>
              </w:tabs>
              <w:spacing w:after="240" w:line="274" w:lineRule="exact"/>
              <w:rPr>
                <w:rFonts w:ascii="Times New Roman" w:hAnsi="Times New Roman"/>
              </w:rPr>
            </w:pPr>
            <w:proofErr w:type="gramStart"/>
            <w:r w:rsidRPr="00831461">
              <w:rPr>
                <w:rFonts w:ascii="Times New Roman" w:hAnsi="Times New Roman"/>
              </w:rPr>
              <w:t>развитие</w:t>
            </w:r>
            <w:proofErr w:type="gramEnd"/>
            <w:r w:rsidRPr="00831461">
              <w:rPr>
                <w:rFonts w:ascii="Times New Roman" w:hAnsi="Times New Roman"/>
              </w:rPr>
              <w:t xml:space="preserve"> способности понимать литературные художественные произведения, отражающие разные этнокультурные традиции;</w:t>
            </w:r>
          </w:p>
          <w:p w:rsidR="00D06504" w:rsidRPr="00831461" w:rsidRDefault="00D06504" w:rsidP="00D06504">
            <w:pPr>
              <w:widowControl w:val="0"/>
              <w:numPr>
                <w:ilvl w:val="0"/>
                <w:numId w:val="1"/>
              </w:numPr>
              <w:tabs>
                <w:tab w:val="left" w:pos="332"/>
              </w:tabs>
              <w:spacing w:after="0" w:line="274" w:lineRule="exact"/>
              <w:rPr>
                <w:rFonts w:ascii="Times New Roman" w:hAnsi="Times New Roman"/>
              </w:rPr>
            </w:pPr>
            <w:proofErr w:type="gramStart"/>
            <w:r w:rsidRPr="00831461">
              <w:rPr>
                <w:rFonts w:ascii="Times New Roman" w:hAnsi="Times New Roman"/>
              </w:rPr>
              <w:t>овладение</w:t>
            </w:r>
            <w:proofErr w:type="gramEnd"/>
            <w:r w:rsidRPr="00831461">
              <w:rPr>
                <w:rFonts w:ascii="Times New Roman" w:hAnsi="Times New Roman"/>
              </w:rPr>
              <w:t xml:space="preserve"> процедурами смыслового и эстетического анализа текста на основе понимания принципиальных отличий литературного художественного текста от научного, делового, публицистического и т.п., формирование умений воспринимать, анализировать, критически оценивать и интерпретировать прочитанное, осознавать художественную картину жизни, отраженную в литературном произведении, на уровне не только эмоционального восприятия, но и интеллектуального осмысления.</w:t>
            </w:r>
          </w:p>
          <w:p w:rsidR="00D06504" w:rsidRPr="00831461" w:rsidRDefault="00D06504" w:rsidP="00D06504">
            <w:pPr>
              <w:widowControl w:val="0"/>
              <w:spacing w:after="0" w:line="274" w:lineRule="exact"/>
              <w:rPr>
                <w:rFonts w:ascii="Times New Roman" w:hAnsi="Times New Roman"/>
              </w:rPr>
            </w:pP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D06504" w:rsidRPr="00831461" w:rsidTr="00A367A5">
        <w:tc>
          <w:tcPr>
            <w:tcW w:w="1271" w:type="dxa"/>
          </w:tcPr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lastRenderedPageBreak/>
              <w:t>6</w:t>
            </w:r>
            <w:r w:rsidRPr="00831461">
              <w:rPr>
                <w:rFonts w:asciiTheme="minorHAnsi" w:eastAsiaTheme="minorHAnsi" w:hAnsiTheme="minorHAnsi" w:cstheme="minorBidi"/>
              </w:rPr>
              <w:t>.</w:t>
            </w:r>
          </w:p>
        </w:tc>
        <w:tc>
          <w:tcPr>
            <w:tcW w:w="3686" w:type="dxa"/>
          </w:tcPr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>Система оценки результатов, критерии освоения учебного материала</w:t>
            </w:r>
          </w:p>
        </w:tc>
        <w:tc>
          <w:tcPr>
            <w:tcW w:w="9603" w:type="dxa"/>
          </w:tcPr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proofErr w:type="gramStart"/>
            <w:r w:rsidRPr="00831461">
              <w:rPr>
                <w:rFonts w:asciiTheme="minorHAnsi" w:eastAsiaTheme="minorHAnsi" w:hAnsiTheme="minorHAnsi" w:cstheme="minorBidi"/>
              </w:rPr>
              <w:t>освоения</w:t>
            </w:r>
            <w:proofErr w:type="gramEnd"/>
            <w:r w:rsidRPr="00831461">
              <w:rPr>
                <w:rFonts w:asciiTheme="minorHAnsi" w:eastAsiaTheme="minorHAnsi" w:hAnsiTheme="minorHAnsi" w:cstheme="minorBidi"/>
              </w:rPr>
              <w:t xml:space="preserve"> учебного материала 1. Оценка устных ответов обучающихся 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  <w:b/>
              </w:rPr>
              <w:t>Ответ оценивается отметкой «5</w:t>
            </w:r>
            <w:proofErr w:type="gramStart"/>
            <w:r w:rsidRPr="00831461">
              <w:rPr>
                <w:rFonts w:asciiTheme="minorHAnsi" w:eastAsiaTheme="minorHAnsi" w:hAnsiTheme="minorHAnsi" w:cstheme="minorBidi"/>
              </w:rPr>
              <w:t>» ,</w:t>
            </w:r>
            <w:proofErr w:type="gramEnd"/>
            <w:r w:rsidRPr="00831461">
              <w:rPr>
                <w:rFonts w:asciiTheme="minorHAnsi" w:eastAsiaTheme="minorHAnsi" w:hAnsiTheme="minorHAnsi" w:cstheme="minorBidi"/>
              </w:rPr>
              <w:t xml:space="preserve"> если ученик: 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• полно раскрыл содержание материала в объеме, предусмотренном программой и учебником; 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>• изложил материал грамотным языком в определенной логической последовательности, точно используя специальную терминологию и символику;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 • правильно выполнил рисунки, чертежи, графики, сопутствующие ответу; 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>• показал умение иллюстрировать теоретические положения конкретными примерами, применять их в новой ситуации при выполнении практического задания;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 • продемонстрировал усвоение ранее изученных сопутствующих вопросов, </w:t>
            </w:r>
            <w:proofErr w:type="spellStart"/>
            <w:r w:rsidRPr="00831461">
              <w:rPr>
                <w:rFonts w:asciiTheme="minorHAnsi" w:eastAsiaTheme="minorHAnsi" w:hAnsiTheme="minorHAnsi" w:cstheme="minorBidi"/>
              </w:rPr>
              <w:t>сформированность</w:t>
            </w:r>
            <w:proofErr w:type="spellEnd"/>
            <w:r w:rsidRPr="00831461">
              <w:rPr>
                <w:rFonts w:asciiTheme="minorHAnsi" w:eastAsiaTheme="minorHAnsi" w:hAnsiTheme="minorHAnsi" w:cstheme="minorBidi"/>
              </w:rPr>
              <w:t xml:space="preserve"> и устойчивость используемых при ответе умений и навыков;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 • отвечал самостоятельно без наводящих вопросов учителя. Возможны одна-две неточности при освещении второстепенных вопросов или в выкладках, которые ученик легко исправил по замечанию учителя.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 </w:t>
            </w:r>
            <w:r w:rsidRPr="00831461">
              <w:rPr>
                <w:rFonts w:asciiTheme="minorHAnsi" w:eastAsiaTheme="minorHAnsi" w:hAnsiTheme="minorHAnsi" w:cstheme="minorBidi"/>
                <w:b/>
              </w:rPr>
              <w:t>0твет оценивается отметкой «4»,</w:t>
            </w:r>
            <w:r w:rsidRPr="00831461">
              <w:rPr>
                <w:rFonts w:asciiTheme="minorHAnsi" w:eastAsiaTheme="minorHAnsi" w:hAnsiTheme="minorHAnsi" w:cstheme="minorBidi"/>
              </w:rPr>
              <w:t xml:space="preserve"> если он удовлетворяет в основном требованиям на отметку «5», но при этом имеет один из недостатков: 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• в изложении допущены небольшие пробелы, не исказившие содержание ответа, 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lastRenderedPageBreak/>
              <w:t>• допущены один — два недочета при освещении основного содержания ответа, исправленные на замечания учителя,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 • допущены ошибка или более двух недочетов при освещении второстепенных вопросов или в выкладках, легко исправленные по замечанию учителя.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  <w:b/>
              </w:rPr>
              <w:t xml:space="preserve"> 0тметка «3» ставится в следующих случаях</w:t>
            </w:r>
            <w:r w:rsidRPr="00831461">
              <w:rPr>
                <w:rFonts w:asciiTheme="minorHAnsi" w:eastAsiaTheme="minorHAnsi" w:hAnsiTheme="minorHAnsi" w:cstheme="minorBidi"/>
              </w:rPr>
              <w:t>: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 •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программного материала; 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• имелись затруднения, или допущены ошибки в определении понятий, использовании специальной терминологии, чертежах, выкладках, исправленные после нескольких наводящих вопросов учителя; 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• ученик не справился с применением теории в новой ситуации при выполнении практического задания, но выполнил задания обязательного уровня сложности по данной теме; 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• при знании теоретического материала выявлена недостаточная </w:t>
            </w:r>
            <w:proofErr w:type="spellStart"/>
            <w:r w:rsidRPr="00831461">
              <w:rPr>
                <w:rFonts w:asciiTheme="minorHAnsi" w:eastAsiaTheme="minorHAnsi" w:hAnsiTheme="minorHAnsi" w:cstheme="minorBidi"/>
              </w:rPr>
              <w:t>сформированность</w:t>
            </w:r>
            <w:proofErr w:type="spellEnd"/>
            <w:r w:rsidRPr="00831461">
              <w:rPr>
                <w:rFonts w:asciiTheme="minorHAnsi" w:eastAsiaTheme="minorHAnsi" w:hAnsiTheme="minorHAnsi" w:cstheme="minorBidi"/>
              </w:rPr>
              <w:t xml:space="preserve"> основных умений и навыков. 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  <w:b/>
              </w:rPr>
              <w:t>Отметка «2» ставится в следующих случаях:</w:t>
            </w:r>
            <w:r w:rsidRPr="00831461">
              <w:rPr>
                <w:rFonts w:asciiTheme="minorHAnsi" w:eastAsiaTheme="minorHAnsi" w:hAnsiTheme="minorHAnsi" w:cstheme="minorBidi"/>
              </w:rPr>
              <w:t xml:space="preserve"> 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• не раскрыто основное содержание учебного материала; 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• обнаружило незнание или непонимание учеником большей или наиболее важной части учебного материала; 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• допущены ошибки в определении понятий, при использовании специальной терминологии, в рисунках, чертежах или в графиках, в выкладках, которые не исправлены после нескольких наводящих вопросов учителя. 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  <w:b/>
              </w:rPr>
              <w:t>2. Выполнение заданий текущего контроля (тестовые работы</w:t>
            </w:r>
            <w:r w:rsidRPr="00831461">
              <w:rPr>
                <w:rFonts w:asciiTheme="minorHAnsi" w:eastAsiaTheme="minorHAnsi" w:hAnsiTheme="minorHAnsi" w:cstheme="minorBidi"/>
              </w:rPr>
              <w:t>)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 </w:t>
            </w:r>
            <w:r w:rsidRPr="00831461">
              <w:rPr>
                <w:rFonts w:asciiTheme="minorHAnsi" w:eastAsiaTheme="minorHAnsi" w:hAnsiTheme="minorHAnsi" w:cstheme="minorBidi"/>
                <w:b/>
              </w:rPr>
              <w:t>Отметка «5»:</w:t>
            </w:r>
            <w:r w:rsidRPr="00831461">
              <w:rPr>
                <w:rFonts w:asciiTheme="minorHAnsi" w:eastAsiaTheme="minorHAnsi" w:hAnsiTheme="minorHAnsi" w:cstheme="minorBidi"/>
              </w:rPr>
              <w:t xml:space="preserve"> ответ содержит 90–100% элементов знаний.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 </w:t>
            </w:r>
            <w:r w:rsidRPr="00831461">
              <w:rPr>
                <w:rFonts w:asciiTheme="minorHAnsi" w:eastAsiaTheme="minorHAnsi" w:hAnsiTheme="minorHAnsi" w:cstheme="minorBidi"/>
                <w:b/>
              </w:rPr>
              <w:t>Отметка «4»:</w:t>
            </w:r>
            <w:r w:rsidRPr="00831461">
              <w:rPr>
                <w:rFonts w:asciiTheme="minorHAnsi" w:eastAsiaTheme="minorHAnsi" w:hAnsiTheme="minorHAnsi" w:cstheme="minorBidi"/>
              </w:rPr>
              <w:t xml:space="preserve"> ответ содержит 70–89% элементов знаний.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 </w:t>
            </w:r>
            <w:r w:rsidRPr="00831461">
              <w:rPr>
                <w:rFonts w:asciiTheme="minorHAnsi" w:eastAsiaTheme="minorHAnsi" w:hAnsiTheme="minorHAnsi" w:cstheme="minorBidi"/>
                <w:b/>
              </w:rPr>
              <w:t>Отметка «3»:</w:t>
            </w:r>
            <w:r w:rsidRPr="00831461">
              <w:rPr>
                <w:rFonts w:asciiTheme="minorHAnsi" w:eastAsiaTheme="minorHAnsi" w:hAnsiTheme="minorHAnsi" w:cstheme="minorBidi"/>
              </w:rPr>
              <w:t xml:space="preserve"> ответ содержит 50–69% элементов знаний.</w:t>
            </w:r>
          </w:p>
          <w:p w:rsidR="00D06504" w:rsidRPr="00831461" w:rsidRDefault="00D06504" w:rsidP="00A367A5">
            <w:pPr>
              <w:spacing w:after="0" w:line="240" w:lineRule="auto"/>
              <w:rPr>
                <w:rFonts w:asciiTheme="minorHAnsi" w:eastAsiaTheme="minorHAnsi" w:hAnsiTheme="minorHAnsi" w:cstheme="minorBidi"/>
                <w:b/>
              </w:rPr>
            </w:pPr>
            <w:r w:rsidRPr="00831461">
              <w:rPr>
                <w:rFonts w:asciiTheme="minorHAnsi" w:eastAsiaTheme="minorHAnsi" w:hAnsiTheme="minorHAnsi" w:cstheme="minorBidi"/>
              </w:rPr>
              <w:t xml:space="preserve"> </w:t>
            </w:r>
            <w:r w:rsidRPr="00831461">
              <w:rPr>
                <w:rFonts w:asciiTheme="minorHAnsi" w:eastAsiaTheme="minorHAnsi" w:hAnsiTheme="minorHAnsi" w:cstheme="minorBidi"/>
                <w:b/>
              </w:rPr>
              <w:t>Отметка «2»:</w:t>
            </w:r>
            <w:r w:rsidRPr="00831461">
              <w:rPr>
                <w:rFonts w:asciiTheme="minorHAnsi" w:eastAsiaTheme="minorHAnsi" w:hAnsiTheme="minorHAnsi" w:cstheme="minorBidi"/>
              </w:rPr>
              <w:t xml:space="preserve"> ответ содержит менее 50% элементов знаний.</w:t>
            </w:r>
          </w:p>
        </w:tc>
      </w:tr>
    </w:tbl>
    <w:p w:rsidR="00246BC9" w:rsidRDefault="00AC780C"/>
    <w:sectPr w:rsidR="00246BC9" w:rsidSect="00D0650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0F05CF"/>
    <w:multiLevelType w:val="multilevel"/>
    <w:tmpl w:val="1CB253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504"/>
    <w:rsid w:val="00217AB3"/>
    <w:rsid w:val="00731051"/>
    <w:rsid w:val="00AC780C"/>
    <w:rsid w:val="00D06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B9FEA9-524C-4896-A2CE-D470AF413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6504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65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2079</Words>
  <Characters>11851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Аня</cp:lastModifiedBy>
  <cp:revision>2</cp:revision>
  <dcterms:created xsi:type="dcterms:W3CDTF">2019-09-09T15:08:00Z</dcterms:created>
  <dcterms:modified xsi:type="dcterms:W3CDTF">2019-09-09T15:15:00Z</dcterms:modified>
</cp:coreProperties>
</file>