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3BF" w:rsidRPr="00264AEE" w:rsidRDefault="00CE64F3" w:rsidP="00264AEE">
      <w:pPr>
        <w:jc w:val="center"/>
        <w:rPr>
          <w:b/>
          <w:sz w:val="28"/>
        </w:rPr>
      </w:pPr>
      <w:r w:rsidRPr="00264AEE">
        <w:rPr>
          <w:b/>
          <w:sz w:val="28"/>
        </w:rPr>
        <w:t>АННОТАЦИЯ</w:t>
      </w:r>
    </w:p>
    <w:p w:rsidR="006323BF" w:rsidRPr="00264AEE" w:rsidRDefault="00264AEE" w:rsidP="00264AEE">
      <w:pPr>
        <w:jc w:val="center"/>
        <w:rPr>
          <w:b/>
          <w:sz w:val="28"/>
        </w:rPr>
      </w:pPr>
      <w:r w:rsidRPr="00264AEE">
        <w:rPr>
          <w:b/>
          <w:sz w:val="28"/>
        </w:rPr>
        <w:t xml:space="preserve">к рабочей программе </w:t>
      </w:r>
      <w:r w:rsidR="00CE64F3" w:rsidRPr="00264AEE">
        <w:rPr>
          <w:b/>
          <w:sz w:val="28"/>
        </w:rPr>
        <w:t>по предмету «</w:t>
      </w:r>
      <w:r w:rsidR="00E0675A">
        <w:rPr>
          <w:b/>
          <w:sz w:val="28"/>
        </w:rPr>
        <w:t>Основы религиозных культур и светской этики</w:t>
      </w:r>
      <w:r w:rsidR="00694316">
        <w:rPr>
          <w:b/>
          <w:sz w:val="28"/>
        </w:rPr>
        <w:t xml:space="preserve">» для </w:t>
      </w:r>
      <w:r w:rsidR="007C1ED7">
        <w:rPr>
          <w:b/>
          <w:sz w:val="28"/>
        </w:rPr>
        <w:t xml:space="preserve">4 </w:t>
      </w:r>
      <w:r w:rsidR="00CE64F3" w:rsidRPr="00264AEE">
        <w:rPr>
          <w:b/>
          <w:sz w:val="28"/>
        </w:rPr>
        <w:t>классов.</w:t>
      </w:r>
    </w:p>
    <w:p w:rsidR="006323BF" w:rsidRPr="00222F3F" w:rsidRDefault="006323BF" w:rsidP="00222F3F"/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473"/>
        <w:gridCol w:w="4105"/>
        <w:gridCol w:w="10338"/>
      </w:tblGrid>
      <w:tr w:rsidR="006323BF" w:rsidRPr="00D40AEA" w:rsidTr="00DC561C">
        <w:trPr>
          <w:trHeight w:val="1656"/>
        </w:trPr>
        <w:tc>
          <w:tcPr>
            <w:tcW w:w="473" w:type="dxa"/>
          </w:tcPr>
          <w:p w:rsidR="006323BF" w:rsidRPr="00D40AEA" w:rsidRDefault="00CE64F3" w:rsidP="00222F3F">
            <w:r w:rsidRPr="00D40AEA">
              <w:t>1.</w:t>
            </w:r>
          </w:p>
        </w:tc>
        <w:tc>
          <w:tcPr>
            <w:tcW w:w="4105" w:type="dxa"/>
          </w:tcPr>
          <w:p w:rsidR="006323BF" w:rsidRPr="00D40AEA" w:rsidRDefault="00CE64F3" w:rsidP="00222F3F">
            <w:r w:rsidRPr="00D40AEA">
              <w:t>Нормативно-правовая база</w:t>
            </w:r>
          </w:p>
        </w:tc>
        <w:tc>
          <w:tcPr>
            <w:tcW w:w="10338" w:type="dxa"/>
          </w:tcPr>
          <w:p w:rsidR="00970D7E" w:rsidRDefault="00970D7E" w:rsidP="00970D7E">
            <w:pPr>
              <w:ind w:left="142" w:right="142" w:firstLine="284"/>
              <w:jc w:val="both"/>
            </w:pPr>
            <w:r>
              <w:t xml:space="preserve">Федеральный закон от 29.12. 2012 года № 273-ФЗ «Об образовании в Российской Федерации» (с изменениями и дополнениями); </w:t>
            </w:r>
          </w:p>
          <w:p w:rsidR="00970D7E" w:rsidRDefault="00970D7E" w:rsidP="00970D7E">
            <w:pPr>
              <w:ind w:left="142" w:right="142" w:firstLine="284"/>
              <w:jc w:val="both"/>
            </w:pPr>
            <w:r>
              <w:t>Федеральный государственный образовательный стандарт начального общего образования, утверждённый приказом Министерства образования и науки Российской Федерации от 06.10.2009 г. № 373 (с изменениями</w:t>
            </w:r>
            <w:proofErr w:type="gramStart"/>
            <w:r>
              <w:t xml:space="preserve"> ,</w:t>
            </w:r>
            <w:proofErr w:type="gramEnd"/>
            <w:r>
              <w:t xml:space="preserve"> приказ Министерства образования и науки Российской Федерации от 31.12.2015г. № 1576); </w:t>
            </w:r>
          </w:p>
          <w:p w:rsidR="00970D7E" w:rsidRDefault="00970D7E" w:rsidP="00970D7E">
            <w:pPr>
              <w:ind w:left="142" w:right="142" w:firstLine="284"/>
              <w:jc w:val="both"/>
            </w:pPr>
            <w:proofErr w:type="spellStart"/>
            <w:r>
              <w:t>СанПиН</w:t>
            </w:r>
            <w:proofErr w:type="spellEnd"/>
            <w:r>
              <w:t xml:space="preserve"> 2.4.2.2821-10, зарегистрированные в Министерстве юстиции Российской Федерации 03.03.2011г, регистрационный №19993 (с изменениями на 24.11.2015г.)</w:t>
            </w:r>
          </w:p>
          <w:p w:rsidR="00F710E5" w:rsidRPr="00F710E5" w:rsidRDefault="00F710E5" w:rsidP="00F710E5">
            <w:pPr>
              <w:spacing w:line="0" w:lineRule="atLeast"/>
              <w:ind w:left="142" w:right="142" w:firstLine="284"/>
              <w:jc w:val="both"/>
              <w:rPr>
                <w:sz w:val="24"/>
                <w:szCs w:val="24"/>
              </w:rPr>
            </w:pPr>
            <w:r w:rsidRPr="00BB7F53">
              <w:rPr>
                <w:sz w:val="24"/>
                <w:szCs w:val="24"/>
              </w:rPr>
              <w:t xml:space="preserve">Приказ Министерства просвещения Российской Федерации от 28 декабря 2018 года № 345 «О Федеральном перечне учебников, рекомендованных (допущенных) Министерством образования и науки РФ к использованию в образовательном процессе в общеобразовательных школах».  </w:t>
            </w:r>
          </w:p>
          <w:p w:rsidR="006323BF" w:rsidRPr="00D40AEA" w:rsidRDefault="00970D7E" w:rsidP="00970D7E">
            <w:pPr>
              <w:ind w:left="142" w:right="142" w:firstLine="284"/>
              <w:jc w:val="both"/>
            </w:pPr>
            <w:r w:rsidRPr="001E1BF8">
              <w:t xml:space="preserve">Программа авторского курса </w:t>
            </w:r>
            <w:r w:rsidRPr="001E1BF8">
              <w:rPr>
                <w:color w:val="000000"/>
                <w:shd w:val="clear" w:color="auto" w:fill="FFFFFF"/>
              </w:rPr>
              <w:t>«</w:t>
            </w:r>
            <w:r w:rsidR="001E1BF8">
              <w:t>Основы религиозных культур и светской этики. (Модуль «Основы мировых религиозных культур</w:t>
            </w:r>
            <w:r w:rsidRPr="001E1BF8">
              <w:rPr>
                <w:color w:val="000000"/>
                <w:shd w:val="clear" w:color="auto" w:fill="FFFFFF"/>
              </w:rPr>
              <w:t>»</w:t>
            </w:r>
            <w:r w:rsidR="001E1BF8" w:rsidRPr="001E1BF8">
              <w:rPr>
                <w:color w:val="000000"/>
                <w:shd w:val="clear" w:color="auto" w:fill="FFFFFF"/>
              </w:rPr>
              <w:t>)</w:t>
            </w:r>
            <w:r w:rsidRPr="001E1BF8">
              <w:rPr>
                <w:color w:val="000000"/>
                <w:shd w:val="clear" w:color="auto" w:fill="FFFFFF"/>
              </w:rPr>
              <w:t xml:space="preserve">, разработанной </w:t>
            </w:r>
            <w:proofErr w:type="spellStart"/>
            <w:r w:rsidR="001E1BF8">
              <w:t>Бегловым</w:t>
            </w:r>
            <w:proofErr w:type="spellEnd"/>
            <w:r w:rsidR="001E1BF8">
              <w:t xml:space="preserve"> А.Л., Саплиной Е.В., Токаревой Е.С.</w:t>
            </w:r>
          </w:p>
        </w:tc>
      </w:tr>
      <w:tr w:rsidR="006323BF" w:rsidRPr="00D40AEA" w:rsidTr="00DC561C">
        <w:trPr>
          <w:trHeight w:val="827"/>
        </w:trPr>
        <w:tc>
          <w:tcPr>
            <w:tcW w:w="473" w:type="dxa"/>
          </w:tcPr>
          <w:p w:rsidR="006323BF" w:rsidRPr="00D40AEA" w:rsidRDefault="00CE64F3" w:rsidP="00222F3F">
            <w:r w:rsidRPr="00D40AEA">
              <w:t>2.</w:t>
            </w:r>
          </w:p>
        </w:tc>
        <w:tc>
          <w:tcPr>
            <w:tcW w:w="4105" w:type="dxa"/>
          </w:tcPr>
          <w:p w:rsidR="006323BF" w:rsidRPr="00D40AEA" w:rsidRDefault="00CE64F3" w:rsidP="001F1857">
            <w:r w:rsidRPr="00D40AEA">
              <w:t>УМК</w:t>
            </w:r>
            <w:r w:rsidR="00867628">
              <w:t xml:space="preserve"> </w:t>
            </w:r>
          </w:p>
        </w:tc>
        <w:tc>
          <w:tcPr>
            <w:tcW w:w="10338" w:type="dxa"/>
          </w:tcPr>
          <w:p w:rsidR="001F1857" w:rsidRPr="001F1857" w:rsidRDefault="001F1857" w:rsidP="00E0675A">
            <w:pPr>
              <w:ind w:left="126" w:right="142"/>
              <w:jc w:val="both"/>
              <w:rPr>
                <w:sz w:val="24"/>
                <w:szCs w:val="24"/>
              </w:rPr>
            </w:pPr>
            <w:r w:rsidRPr="001F1857">
              <w:rPr>
                <w:sz w:val="24"/>
                <w:szCs w:val="24"/>
              </w:rPr>
              <w:t>УМК</w:t>
            </w:r>
            <w:r w:rsidR="001E1BF8">
              <w:rPr>
                <w:sz w:val="24"/>
                <w:szCs w:val="24"/>
              </w:rPr>
              <w:t xml:space="preserve"> </w:t>
            </w:r>
            <w:r w:rsidR="001E1BF8" w:rsidRPr="001E1BF8">
              <w:rPr>
                <w:color w:val="000000"/>
                <w:shd w:val="clear" w:color="auto" w:fill="FFFFFF"/>
              </w:rPr>
              <w:t>«</w:t>
            </w:r>
            <w:r w:rsidR="001E1BF8">
              <w:t>Основы религиозных культур и светской этики. (Модуль «Основы мировых религиозных культур</w:t>
            </w:r>
            <w:r w:rsidR="001E1BF8" w:rsidRPr="001E1BF8">
              <w:rPr>
                <w:color w:val="000000"/>
                <w:shd w:val="clear" w:color="auto" w:fill="FFFFFF"/>
              </w:rPr>
              <w:t>»)</w:t>
            </w:r>
          </w:p>
          <w:p w:rsidR="00E0675A" w:rsidRDefault="001F1857" w:rsidP="00E0675A">
            <w:pPr>
              <w:ind w:left="126" w:right="142"/>
              <w:jc w:val="both"/>
            </w:pPr>
            <w:r w:rsidRPr="001F1857">
              <w:rPr>
                <w:sz w:val="24"/>
                <w:szCs w:val="24"/>
              </w:rPr>
              <w:t>Учебники</w:t>
            </w:r>
            <w:r w:rsidR="006A2D19">
              <w:t>:</w:t>
            </w:r>
          </w:p>
          <w:p w:rsidR="006A2D19" w:rsidRPr="00E0675A" w:rsidRDefault="0003277C" w:rsidP="0003277C">
            <w:pPr>
              <w:ind w:left="126" w:right="142"/>
              <w:jc w:val="both"/>
              <w:rPr>
                <w:sz w:val="24"/>
                <w:szCs w:val="24"/>
              </w:rPr>
            </w:pPr>
            <w:proofErr w:type="spellStart"/>
            <w:r>
              <w:t>Беглов</w:t>
            </w:r>
            <w:proofErr w:type="spellEnd"/>
            <w:r>
              <w:t xml:space="preserve"> А.Л., Саплина Е.В., Токарева Е.С., Ярлыков А.А. «Основы религиозных культур и светской этики. Основы религиозных культур» 4 – 5 класс. Учебное пособие для общеобразовательных учреждений, Москва, «Просвещение».</w:t>
            </w:r>
          </w:p>
        </w:tc>
      </w:tr>
      <w:tr w:rsidR="006323BF" w:rsidRPr="00D40AEA" w:rsidTr="00DC561C">
        <w:trPr>
          <w:trHeight w:val="265"/>
        </w:trPr>
        <w:tc>
          <w:tcPr>
            <w:tcW w:w="473" w:type="dxa"/>
          </w:tcPr>
          <w:p w:rsidR="006323BF" w:rsidRPr="00D40AEA" w:rsidRDefault="00CE64F3" w:rsidP="00222F3F">
            <w:r w:rsidRPr="00D40AEA">
              <w:t>3.</w:t>
            </w:r>
          </w:p>
        </w:tc>
        <w:tc>
          <w:tcPr>
            <w:tcW w:w="4105" w:type="dxa"/>
          </w:tcPr>
          <w:p w:rsidR="006323BF" w:rsidRDefault="00CE64F3" w:rsidP="00222F3F">
            <w:r w:rsidRPr="00D40AEA">
              <w:t>Основные цели и задачи</w:t>
            </w:r>
          </w:p>
          <w:p w:rsidR="001F1857" w:rsidRDefault="001F1857" w:rsidP="00222F3F"/>
          <w:p w:rsidR="001F1857" w:rsidRPr="00D40AEA" w:rsidRDefault="001F1857" w:rsidP="00222F3F"/>
        </w:tc>
        <w:tc>
          <w:tcPr>
            <w:tcW w:w="10338" w:type="dxa"/>
          </w:tcPr>
          <w:p w:rsidR="00CF0116" w:rsidRDefault="00CF0116" w:rsidP="0026082A">
            <w:pPr>
              <w:pStyle w:val="a7"/>
              <w:numPr>
                <w:ilvl w:val="0"/>
                <w:numId w:val="21"/>
              </w:numPr>
              <w:ind w:left="126" w:right="14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</w:t>
            </w:r>
            <w:r w:rsidRPr="00CF0116">
              <w:rPr>
                <w:rFonts w:ascii="Times New Roman" w:hAnsi="Times New Roman" w:cs="Times New Roman"/>
                <w:sz w:val="22"/>
                <w:szCs w:val="22"/>
              </w:rPr>
              <w:t xml:space="preserve">Изучение данного курса преследует триединую </w:t>
            </w:r>
            <w:r w:rsidRPr="00CF0116">
              <w:rPr>
                <w:rFonts w:ascii="Times New Roman" w:hAnsi="Times New Roman" w:cs="Times New Roman"/>
                <w:b/>
                <w:sz w:val="22"/>
                <w:szCs w:val="22"/>
              </w:rPr>
              <w:t>цель</w:t>
            </w:r>
            <w:r w:rsidRPr="00CF0116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</w:p>
          <w:p w:rsidR="00CF0116" w:rsidRDefault="00CF0116" w:rsidP="0026082A">
            <w:pPr>
              <w:pStyle w:val="a7"/>
              <w:numPr>
                <w:ilvl w:val="0"/>
                <w:numId w:val="21"/>
              </w:numPr>
              <w:ind w:left="126" w:right="14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F0116">
              <w:rPr>
                <w:rFonts w:ascii="Times New Roman" w:hAnsi="Times New Roman" w:cs="Times New Roman"/>
                <w:sz w:val="22"/>
                <w:szCs w:val="22"/>
              </w:rPr>
              <w:t xml:space="preserve">1) создание условий для удовлетворения этнокультурных образовательных потребностей народов, граждан </w:t>
            </w:r>
            <w:proofErr w:type="spellStart"/>
            <w:r w:rsidRPr="00CF0116">
              <w:rPr>
                <w:rFonts w:ascii="Times New Roman" w:hAnsi="Times New Roman" w:cs="Times New Roman"/>
                <w:sz w:val="22"/>
                <w:szCs w:val="22"/>
              </w:rPr>
              <w:t>полиэтничной</w:t>
            </w:r>
            <w:proofErr w:type="spellEnd"/>
            <w:r w:rsidRPr="00CF0116">
              <w:rPr>
                <w:rFonts w:ascii="Times New Roman" w:hAnsi="Times New Roman" w:cs="Times New Roman"/>
                <w:sz w:val="22"/>
                <w:szCs w:val="22"/>
              </w:rPr>
              <w:t xml:space="preserve"> России; </w:t>
            </w:r>
          </w:p>
          <w:p w:rsidR="00CF0116" w:rsidRDefault="00CF0116" w:rsidP="0026082A">
            <w:pPr>
              <w:pStyle w:val="a7"/>
              <w:numPr>
                <w:ilvl w:val="0"/>
                <w:numId w:val="21"/>
              </w:numPr>
              <w:ind w:left="126" w:right="14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F0116">
              <w:rPr>
                <w:rFonts w:ascii="Times New Roman" w:hAnsi="Times New Roman" w:cs="Times New Roman"/>
                <w:sz w:val="22"/>
                <w:szCs w:val="22"/>
              </w:rPr>
              <w:t xml:space="preserve">2) содействие средствами образования политике российского государства, направленной на консолидацию многонационального народа России в единую политическую нацию; </w:t>
            </w:r>
          </w:p>
          <w:p w:rsidR="00CF0116" w:rsidRDefault="00CF0116" w:rsidP="0026082A">
            <w:pPr>
              <w:pStyle w:val="a7"/>
              <w:numPr>
                <w:ilvl w:val="0"/>
                <w:numId w:val="21"/>
              </w:numPr>
              <w:ind w:left="126" w:right="14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F0116">
              <w:rPr>
                <w:rFonts w:ascii="Times New Roman" w:hAnsi="Times New Roman" w:cs="Times New Roman"/>
                <w:sz w:val="22"/>
                <w:szCs w:val="22"/>
              </w:rPr>
              <w:t xml:space="preserve">3) создание необходимых условий, обеспечивающих формирование этнокультурной и общероссийской гражданской самоидентификации обучающихся. </w:t>
            </w:r>
          </w:p>
          <w:p w:rsidR="00CF0116" w:rsidRDefault="00CF0116" w:rsidP="0026082A">
            <w:pPr>
              <w:pStyle w:val="a7"/>
              <w:numPr>
                <w:ilvl w:val="0"/>
                <w:numId w:val="21"/>
              </w:numPr>
              <w:ind w:left="126" w:right="14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</w:t>
            </w:r>
            <w:r w:rsidRPr="00CF0116">
              <w:rPr>
                <w:rFonts w:ascii="Times New Roman" w:hAnsi="Times New Roman" w:cs="Times New Roman"/>
                <w:sz w:val="22"/>
                <w:szCs w:val="22"/>
              </w:rPr>
              <w:t xml:space="preserve">Успешное освоение программы должно позволить слушателям эффективно решать следующие </w:t>
            </w:r>
            <w:r w:rsidRPr="00CF0116">
              <w:rPr>
                <w:rFonts w:ascii="Times New Roman" w:hAnsi="Times New Roman" w:cs="Times New Roman"/>
                <w:b/>
                <w:sz w:val="22"/>
                <w:szCs w:val="22"/>
              </w:rPr>
              <w:t>задачи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</w:p>
          <w:p w:rsidR="00CF0116" w:rsidRDefault="00CF0116" w:rsidP="00CF0116">
            <w:pPr>
              <w:pStyle w:val="a7"/>
              <w:numPr>
                <w:ilvl w:val="0"/>
                <w:numId w:val="29"/>
              </w:numPr>
              <w:ind w:right="14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CF0116">
              <w:rPr>
                <w:rFonts w:ascii="Times New Roman" w:hAnsi="Times New Roman" w:cs="Times New Roman"/>
                <w:sz w:val="22"/>
                <w:szCs w:val="22"/>
              </w:rPr>
              <w:t>пособствовать формированию у младшего подростка мотиваций к осознанному нравственному поведению, основанному на знании и уважении культурных и религиозных традиций 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ногонационального народа России</w:t>
            </w:r>
            <w:r w:rsidR="0003277C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Pr="00CF011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CF0116" w:rsidRDefault="00CF0116" w:rsidP="00CF0116">
            <w:pPr>
              <w:pStyle w:val="a7"/>
              <w:numPr>
                <w:ilvl w:val="0"/>
                <w:numId w:val="29"/>
              </w:numPr>
              <w:ind w:right="14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CF0116">
              <w:rPr>
                <w:rFonts w:ascii="Times New Roman" w:hAnsi="Times New Roman" w:cs="Times New Roman"/>
                <w:sz w:val="22"/>
                <w:szCs w:val="22"/>
              </w:rPr>
              <w:t xml:space="preserve">оздавать условия для формирования российской гражданской идентичности младшего школьника посредством его приобщения к отечественной культурно- религиозной традиции; </w:t>
            </w:r>
          </w:p>
          <w:p w:rsidR="00CF0116" w:rsidRDefault="00CF0116" w:rsidP="00CF0116">
            <w:pPr>
              <w:pStyle w:val="a7"/>
              <w:numPr>
                <w:ilvl w:val="0"/>
                <w:numId w:val="29"/>
              </w:numPr>
              <w:ind w:right="14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CF0116">
              <w:rPr>
                <w:rFonts w:ascii="Times New Roman" w:hAnsi="Times New Roman" w:cs="Times New Roman"/>
                <w:sz w:val="22"/>
                <w:szCs w:val="22"/>
              </w:rPr>
              <w:t>одержательно раскрыть понятие российской культурно-религиозной традиции в пределах отведенного учебного времени с учетом образовательных возможностей младших подростков;</w:t>
            </w:r>
          </w:p>
          <w:p w:rsidR="006323BF" w:rsidRPr="00CF0116" w:rsidRDefault="00CF0116" w:rsidP="00CF0116">
            <w:pPr>
              <w:pStyle w:val="a7"/>
              <w:numPr>
                <w:ilvl w:val="0"/>
                <w:numId w:val="29"/>
              </w:numPr>
              <w:ind w:right="14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CF0116">
              <w:rPr>
                <w:rFonts w:ascii="Times New Roman" w:hAnsi="Times New Roman" w:cs="Times New Roman"/>
                <w:sz w:val="22"/>
                <w:szCs w:val="22"/>
              </w:rPr>
              <w:t xml:space="preserve">оздавать условия для воспитания высоконравственного, творческого, ответственного гражданина России, укорененного в духовных и культурных традициях многонационального народа России;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</w:t>
            </w:r>
            <w:r w:rsidRPr="00CF0116">
              <w:rPr>
                <w:rFonts w:ascii="Times New Roman" w:hAnsi="Times New Roman" w:cs="Times New Roman"/>
                <w:sz w:val="22"/>
                <w:szCs w:val="22"/>
              </w:rPr>
              <w:t xml:space="preserve">пособствовать развитию способностей у младших школьников к общению в </w:t>
            </w:r>
            <w:proofErr w:type="spellStart"/>
            <w:r w:rsidRPr="00CF0116">
              <w:rPr>
                <w:rFonts w:ascii="Times New Roman" w:hAnsi="Times New Roman" w:cs="Times New Roman"/>
                <w:sz w:val="22"/>
                <w:szCs w:val="22"/>
              </w:rPr>
              <w:t>полиэтнической</w:t>
            </w:r>
            <w:proofErr w:type="spellEnd"/>
            <w:r w:rsidRPr="00CF0116">
              <w:rPr>
                <w:rFonts w:ascii="Times New Roman" w:hAnsi="Times New Roman" w:cs="Times New Roman"/>
                <w:sz w:val="22"/>
                <w:szCs w:val="22"/>
              </w:rPr>
              <w:t xml:space="preserve"> и </w:t>
            </w:r>
            <w:proofErr w:type="spellStart"/>
            <w:r w:rsidRPr="00CF0116">
              <w:rPr>
                <w:rFonts w:ascii="Times New Roman" w:hAnsi="Times New Roman" w:cs="Times New Roman"/>
                <w:sz w:val="22"/>
                <w:szCs w:val="22"/>
              </w:rPr>
              <w:t>многоконфессиональной</w:t>
            </w:r>
            <w:proofErr w:type="spellEnd"/>
            <w:r w:rsidRPr="00CF0116">
              <w:rPr>
                <w:rFonts w:ascii="Times New Roman" w:hAnsi="Times New Roman" w:cs="Times New Roman"/>
                <w:sz w:val="22"/>
                <w:szCs w:val="22"/>
              </w:rPr>
              <w:t xml:space="preserve"> среде на основе взаимного уважения и диалога во имя общественного мира и согласия.</w:t>
            </w:r>
          </w:p>
        </w:tc>
      </w:tr>
      <w:tr w:rsidR="00222F3F" w:rsidRPr="00D40AEA" w:rsidTr="004B05EE">
        <w:trPr>
          <w:trHeight w:val="279"/>
        </w:trPr>
        <w:tc>
          <w:tcPr>
            <w:tcW w:w="473" w:type="dxa"/>
          </w:tcPr>
          <w:p w:rsidR="00222F3F" w:rsidRPr="00D40AEA" w:rsidRDefault="00222F3F" w:rsidP="00222F3F">
            <w:r w:rsidRPr="00D40AEA">
              <w:lastRenderedPageBreak/>
              <w:t>4.</w:t>
            </w:r>
          </w:p>
        </w:tc>
        <w:tc>
          <w:tcPr>
            <w:tcW w:w="4105" w:type="dxa"/>
          </w:tcPr>
          <w:p w:rsidR="00222F3F" w:rsidRPr="00D40AEA" w:rsidRDefault="00222F3F" w:rsidP="00222F3F">
            <w:r w:rsidRPr="00D40AEA">
              <w:t>Количество часов на изучение дисциплины</w:t>
            </w:r>
          </w:p>
        </w:tc>
        <w:tc>
          <w:tcPr>
            <w:tcW w:w="10338" w:type="dxa"/>
          </w:tcPr>
          <w:p w:rsidR="006F076A" w:rsidRPr="00F55521" w:rsidRDefault="0026082A" w:rsidP="008B1117">
            <w:pPr>
              <w:pStyle w:val="a3"/>
              <w:widowControl/>
              <w:spacing w:after="150" w:line="300" w:lineRule="atLeast"/>
              <w:ind w:left="126" w:right="147"/>
              <w:jc w:val="both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1 час в неделю, 34 часа в год.</w:t>
            </w:r>
          </w:p>
        </w:tc>
      </w:tr>
      <w:tr w:rsidR="00222F3F" w:rsidRPr="00D40AEA" w:rsidTr="00DC561C">
        <w:trPr>
          <w:trHeight w:val="265"/>
        </w:trPr>
        <w:tc>
          <w:tcPr>
            <w:tcW w:w="473" w:type="dxa"/>
          </w:tcPr>
          <w:p w:rsidR="00222F3F" w:rsidRPr="00D40AEA" w:rsidRDefault="00222F3F" w:rsidP="00222F3F">
            <w:r w:rsidRPr="00D40AEA">
              <w:t xml:space="preserve">5. </w:t>
            </w:r>
          </w:p>
        </w:tc>
        <w:tc>
          <w:tcPr>
            <w:tcW w:w="4105" w:type="dxa"/>
          </w:tcPr>
          <w:p w:rsidR="00222F3F" w:rsidRPr="00D40AEA" w:rsidRDefault="001F1857" w:rsidP="00222F3F">
            <w:r>
              <w:t>Требования к результатам освоения ООП НОО</w:t>
            </w:r>
          </w:p>
        </w:tc>
        <w:tc>
          <w:tcPr>
            <w:tcW w:w="10338" w:type="dxa"/>
          </w:tcPr>
          <w:p w:rsidR="001F1857" w:rsidRDefault="001F1857" w:rsidP="001F1857">
            <w:pPr>
              <w:adjustRightInd w:val="0"/>
              <w:ind w:left="142" w:right="142" w:firstLine="720"/>
              <w:jc w:val="both"/>
              <w:rPr>
                <w:b/>
                <w:i/>
              </w:rPr>
            </w:pPr>
            <w:r>
              <w:rPr>
                <w:b/>
                <w:i/>
              </w:rPr>
              <w:t>Личностные результаты</w:t>
            </w:r>
          </w:p>
          <w:p w:rsidR="001F1857" w:rsidRDefault="001F1857" w:rsidP="001F1857">
            <w:pPr>
              <w:ind w:left="40" w:right="60" w:firstLine="340"/>
              <w:jc w:val="both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i/>
                <w:iCs/>
                <w:color w:val="000000"/>
              </w:rPr>
              <w:t>Личностными</w:t>
            </w:r>
            <w:r>
              <w:rPr>
                <w:rFonts w:eastAsia="Arial Unicode MS"/>
                <w:color w:val="000000"/>
              </w:rPr>
              <w:t xml:space="preserve"> результатами обучения учащихся являются:</w:t>
            </w:r>
          </w:p>
          <w:p w:rsidR="001F1857" w:rsidRDefault="001F1857" w:rsidP="006A2D19">
            <w:pPr>
              <w:ind w:right="132"/>
            </w:pPr>
            <w:bookmarkStart w:id="0" w:name="sub_1101"/>
            <w:r>
              <w:t>1) формирование основ российской гражданской идентичности, чувства гордости за свою Родину, российский народ и историю России, осознание своей этнической и национальной принадлежности; формирование ценностей многонационального российского общества; становление гуманистических и демократических ценностных ориентаций;</w:t>
            </w:r>
          </w:p>
          <w:p w:rsidR="001F1857" w:rsidRDefault="001F1857" w:rsidP="006A2D19">
            <w:pPr>
              <w:ind w:right="132"/>
            </w:pPr>
            <w:bookmarkStart w:id="1" w:name="sub_1102"/>
            <w:bookmarkEnd w:id="0"/>
            <w:r>
              <w:t>2) формирование целостного, социально ориентированного взгляда на мир в его органичном единстве и разнообразии природы, народов, культур и религий;</w:t>
            </w:r>
          </w:p>
          <w:p w:rsidR="001F1857" w:rsidRDefault="001F1857" w:rsidP="006A2D19">
            <w:pPr>
              <w:ind w:right="132"/>
            </w:pPr>
            <w:bookmarkStart w:id="2" w:name="sub_1103"/>
            <w:bookmarkEnd w:id="1"/>
            <w:r>
              <w:t>3) формирование уважительного отношения к иному мнению, истории и культуре других народов;</w:t>
            </w:r>
          </w:p>
          <w:p w:rsidR="001F1857" w:rsidRDefault="001F1857" w:rsidP="006A2D19">
            <w:pPr>
              <w:ind w:right="132"/>
            </w:pPr>
            <w:bookmarkStart w:id="3" w:name="sub_1104"/>
            <w:bookmarkEnd w:id="2"/>
            <w:r>
              <w:t>4) овладение начальными навыками адаптации в динамично изменяющемся и развивающемся мире;</w:t>
            </w:r>
          </w:p>
          <w:p w:rsidR="001F1857" w:rsidRDefault="001F1857" w:rsidP="006A2D19">
            <w:pPr>
              <w:ind w:right="132"/>
            </w:pPr>
            <w:bookmarkStart w:id="4" w:name="sub_1105"/>
            <w:bookmarkEnd w:id="3"/>
            <w:r>
              <w:t>5) принятие и освоение социальной роли обучающегося, развитие мотивов учебной деятельности и формирование личностного смысла учения;</w:t>
            </w:r>
          </w:p>
          <w:p w:rsidR="001F1857" w:rsidRDefault="001F1857" w:rsidP="006A2D19">
            <w:pPr>
              <w:ind w:right="132"/>
            </w:pPr>
            <w:bookmarkStart w:id="5" w:name="sub_1106"/>
            <w:bookmarkEnd w:id="4"/>
            <w:r>
              <w:t>6) 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свободе;</w:t>
            </w:r>
          </w:p>
          <w:p w:rsidR="001F1857" w:rsidRDefault="001F1857" w:rsidP="006A2D19">
            <w:pPr>
              <w:ind w:right="132"/>
            </w:pPr>
            <w:bookmarkStart w:id="6" w:name="sub_1107"/>
            <w:bookmarkEnd w:id="5"/>
            <w:r>
              <w:t>7) формирование эстетических потребностей, ценностей и чувств;</w:t>
            </w:r>
          </w:p>
          <w:p w:rsidR="001F1857" w:rsidRDefault="001F1857" w:rsidP="006A2D19">
            <w:pPr>
              <w:ind w:right="132"/>
            </w:pPr>
            <w:bookmarkStart w:id="7" w:name="sub_1108"/>
            <w:bookmarkEnd w:id="6"/>
            <w:r>
              <w:t>8) развитие этических чувств, доброжелательности и эмоционально-нравственной отзывчивости, понимания и сопереживания чувствам других людей;</w:t>
            </w:r>
          </w:p>
          <w:p w:rsidR="001F1857" w:rsidRDefault="001F1857" w:rsidP="006A2D19">
            <w:pPr>
              <w:ind w:right="132"/>
            </w:pPr>
            <w:bookmarkStart w:id="8" w:name="sub_1109"/>
            <w:bookmarkEnd w:id="7"/>
            <w:r>
              <w:t xml:space="preserve">9) развитие навыков сотрудничества </w:t>
            </w:r>
            <w:proofErr w:type="gramStart"/>
            <w:r>
              <w:t>со</w:t>
            </w:r>
            <w:proofErr w:type="gramEnd"/>
            <w:r>
              <w:t xml:space="preserve"> взрослыми и сверстниками в разных социальных ситуациях, умения не создавать конфликтов и находить выходы из спорных ситуаций;</w:t>
            </w:r>
          </w:p>
          <w:p w:rsidR="001F1857" w:rsidRDefault="001F1857" w:rsidP="006A2D19">
            <w:pPr>
              <w:ind w:right="132"/>
            </w:pPr>
            <w:bookmarkStart w:id="9" w:name="sub_1110"/>
            <w:bookmarkEnd w:id="8"/>
            <w:r>
              <w:t>10) 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</w:t>
            </w:r>
            <w:bookmarkEnd w:id="9"/>
          </w:p>
          <w:p w:rsidR="001F1857" w:rsidRDefault="001F1857" w:rsidP="006A2D19">
            <w:pPr>
              <w:adjustRightInd w:val="0"/>
              <w:ind w:right="132"/>
              <w:jc w:val="both"/>
              <w:rPr>
                <w:b/>
                <w:bCs/>
                <w:i/>
                <w:iCs/>
              </w:rPr>
            </w:pPr>
            <w:r>
              <w:t xml:space="preserve">          </w:t>
            </w:r>
            <w:proofErr w:type="spellStart"/>
            <w:r>
              <w:rPr>
                <w:b/>
                <w:bCs/>
                <w:i/>
                <w:iCs/>
              </w:rPr>
              <w:t>Метапредметные</w:t>
            </w:r>
            <w:proofErr w:type="spellEnd"/>
            <w:r>
              <w:rPr>
                <w:b/>
                <w:bCs/>
                <w:i/>
                <w:iCs/>
              </w:rPr>
              <w:t xml:space="preserve"> результаты</w:t>
            </w:r>
          </w:p>
          <w:p w:rsidR="001F1857" w:rsidRDefault="001F1857" w:rsidP="006A2D19">
            <w:pPr>
              <w:ind w:left="40" w:right="132" w:firstLine="340"/>
              <w:jc w:val="both"/>
              <w:rPr>
                <w:rFonts w:eastAsia="Arial Unicode MS"/>
                <w:color w:val="000000"/>
              </w:rPr>
            </w:pPr>
            <w:proofErr w:type="spellStart"/>
            <w:r>
              <w:rPr>
                <w:rFonts w:eastAsia="Arial Unicode MS"/>
                <w:i/>
                <w:iCs/>
                <w:color w:val="000000"/>
              </w:rPr>
              <w:t>Метапредметными</w:t>
            </w:r>
            <w:proofErr w:type="spellEnd"/>
            <w:r>
              <w:rPr>
                <w:rFonts w:eastAsia="Arial Unicode MS"/>
                <w:color w:val="000000"/>
              </w:rPr>
              <w:t xml:space="preserve"> результатами обучения являются:</w:t>
            </w:r>
          </w:p>
          <w:p w:rsidR="001F1857" w:rsidRDefault="001F1857" w:rsidP="006A2D19">
            <w:pPr>
              <w:ind w:right="132"/>
            </w:pPr>
            <w:bookmarkStart w:id="10" w:name="sub_10111"/>
            <w:r>
              <w:t>1) овладение способностью принимать и сохранять цели и задачи учебной деятельности, поиска средств ее осуществления;</w:t>
            </w:r>
          </w:p>
          <w:p w:rsidR="001F1857" w:rsidRDefault="001F1857" w:rsidP="006A2D19">
            <w:pPr>
              <w:ind w:right="132"/>
            </w:pPr>
            <w:bookmarkStart w:id="11" w:name="sub_10112"/>
            <w:bookmarkEnd w:id="10"/>
            <w:r>
              <w:t>2) освоение способов решения проблем творческого и поискового характера;</w:t>
            </w:r>
          </w:p>
          <w:p w:rsidR="001F1857" w:rsidRDefault="001F1857" w:rsidP="006A2D19">
            <w:pPr>
              <w:ind w:right="132"/>
            </w:pPr>
            <w:bookmarkStart w:id="12" w:name="sub_10113"/>
            <w:bookmarkEnd w:id="11"/>
            <w:r>
              <w:t>3) формирование умения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эффективные способы достижения результата;</w:t>
            </w:r>
          </w:p>
          <w:p w:rsidR="001F1857" w:rsidRDefault="001F1857" w:rsidP="006A2D19">
            <w:pPr>
              <w:ind w:right="132"/>
            </w:pPr>
            <w:bookmarkStart w:id="13" w:name="sub_10114"/>
            <w:bookmarkEnd w:id="12"/>
            <w:r>
              <w:t>4) формирование умения понимать причины успеха/неуспеха учебной деятельности и способности конструктивно действовать даже в ситуациях неуспеха;</w:t>
            </w:r>
          </w:p>
          <w:p w:rsidR="001F1857" w:rsidRDefault="001F1857" w:rsidP="006A2D19">
            <w:pPr>
              <w:ind w:right="132"/>
            </w:pPr>
            <w:bookmarkStart w:id="14" w:name="sub_10115"/>
            <w:bookmarkEnd w:id="13"/>
            <w:r>
              <w:t>5) освоение начальных форм познавательной и личностной рефлексии;</w:t>
            </w:r>
          </w:p>
          <w:p w:rsidR="001F1857" w:rsidRDefault="001F1857" w:rsidP="006A2D19">
            <w:pPr>
              <w:ind w:right="132"/>
            </w:pPr>
            <w:bookmarkStart w:id="15" w:name="sub_10116"/>
            <w:bookmarkEnd w:id="14"/>
            <w:r>
              <w:t>6) использование знаково-символических сре</w:t>
            </w:r>
            <w:proofErr w:type="gramStart"/>
            <w:r>
              <w:t>дств пр</w:t>
            </w:r>
            <w:proofErr w:type="gramEnd"/>
            <w:r>
              <w:t>едставления информации для создания моделей изучаемых объектов и процессов, схем решения учебных и практических задач;</w:t>
            </w:r>
          </w:p>
          <w:p w:rsidR="001F1857" w:rsidRDefault="001F1857" w:rsidP="006A2D19">
            <w:pPr>
              <w:ind w:right="132"/>
            </w:pPr>
            <w:bookmarkStart w:id="16" w:name="sub_10117"/>
            <w:bookmarkEnd w:id="15"/>
            <w:r>
              <w:t>7) активное использование речевых средств и средств информационных и коммуникационных технологий (далее - ИКТ) для решения коммуникативных и познавательных задач;</w:t>
            </w:r>
          </w:p>
          <w:p w:rsidR="001F1857" w:rsidRDefault="001F1857" w:rsidP="006A2D19">
            <w:pPr>
              <w:ind w:right="132"/>
            </w:pPr>
            <w:bookmarkStart w:id="17" w:name="sub_10118"/>
            <w:bookmarkEnd w:id="16"/>
            <w:r>
              <w:lastRenderedPageBreak/>
              <w:t>8) использование различных способов поиска (в справочных источниках и открытом учебном информационном пространстве сети Интернет), сбора, обработки, анализа, организации, передачи и интерпретации информации в соответствии с коммуникативными и познавательными задачами и технологиями учебного предмета; в том числе умение вводить текст с помощью клавиатуры, фиксировать (записывать) в цифровой форме измеряемые величины и анализировать изображения, звуки, готовить свое выступление и выступать с аудио-, виде</w:t>
            </w:r>
            <w:proofErr w:type="gramStart"/>
            <w:r>
              <w:t>о-</w:t>
            </w:r>
            <w:proofErr w:type="gramEnd"/>
            <w:r>
              <w:t xml:space="preserve"> и графическим сопровождением; соблюдать нормы информационной избирательности, этики и этикета;</w:t>
            </w:r>
          </w:p>
          <w:p w:rsidR="001F1857" w:rsidRDefault="001F1857" w:rsidP="006A2D19">
            <w:pPr>
              <w:ind w:right="132"/>
            </w:pPr>
            <w:bookmarkStart w:id="18" w:name="sub_10119"/>
            <w:bookmarkEnd w:id="17"/>
            <w:proofErr w:type="gramStart"/>
            <w:r>
              <w:t>9) овладение навыками смыслового чтения текстов различных стилей и жанров в соответствии с целями и задачами; осознанно строить речевое высказывание в соответствии с задачами коммуникации и составлять тексты в устной и письменной формах;</w:t>
            </w:r>
            <w:proofErr w:type="gramEnd"/>
          </w:p>
          <w:p w:rsidR="001F1857" w:rsidRDefault="001F1857" w:rsidP="006A2D19">
            <w:pPr>
              <w:ind w:right="132"/>
            </w:pPr>
            <w:bookmarkStart w:id="19" w:name="sub_11110"/>
            <w:bookmarkEnd w:id="18"/>
            <w:r>
              <w:t>10) овладение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понятиям;</w:t>
            </w:r>
          </w:p>
          <w:p w:rsidR="001F1857" w:rsidRDefault="001F1857" w:rsidP="006A2D19">
            <w:pPr>
              <w:ind w:right="132"/>
            </w:pPr>
            <w:bookmarkStart w:id="20" w:name="sub_11111"/>
            <w:bookmarkEnd w:id="19"/>
            <w:r>
              <w:t>11) готовность слушать собеседника и вести диалог; готовность признавать возможность существования различных точек зрения и права каждого иметь свою; излагать свое мнение и аргументировать свою точку зрения и оценку событий;</w:t>
            </w:r>
          </w:p>
          <w:p w:rsidR="001F1857" w:rsidRDefault="001F1857" w:rsidP="006A2D19">
            <w:pPr>
              <w:ind w:right="132"/>
            </w:pPr>
            <w:bookmarkStart w:id="21" w:name="sub_11112"/>
            <w:bookmarkEnd w:id="20"/>
            <w:r>
              <w:t>12) определение общей цели и путей ее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      </w:r>
          </w:p>
          <w:p w:rsidR="001F1857" w:rsidRDefault="001F1857" w:rsidP="006A2D19">
            <w:pPr>
              <w:ind w:right="132"/>
            </w:pPr>
            <w:bookmarkStart w:id="22" w:name="sub_11113"/>
            <w:bookmarkEnd w:id="21"/>
            <w:r>
              <w:t>13) готовность конструктивно разрешать конфликты посредством учета интересов сторон и сотрудничества;</w:t>
            </w:r>
          </w:p>
          <w:p w:rsidR="001F1857" w:rsidRDefault="001F1857" w:rsidP="006A2D19">
            <w:pPr>
              <w:ind w:right="132"/>
            </w:pPr>
            <w:bookmarkStart w:id="23" w:name="sub_11114"/>
            <w:bookmarkEnd w:id="22"/>
            <w:r>
              <w:t>14) овладение начальными сведениями о сущности и особенностях объектов, процессов и явлений действительности (природных, социальных, культурных, технических и др.) в соответствии с содержанием конкретного учебного предмета;</w:t>
            </w:r>
          </w:p>
          <w:p w:rsidR="001F1857" w:rsidRDefault="001F1857" w:rsidP="006A2D19">
            <w:pPr>
              <w:ind w:right="132"/>
            </w:pPr>
            <w:bookmarkStart w:id="24" w:name="sub_11115"/>
            <w:bookmarkEnd w:id="23"/>
            <w:r>
              <w:t xml:space="preserve">15) овладение базовыми предметными и </w:t>
            </w:r>
            <w:proofErr w:type="spellStart"/>
            <w:r>
              <w:t>межпредметными</w:t>
            </w:r>
            <w:proofErr w:type="spellEnd"/>
            <w:r>
              <w:t xml:space="preserve"> понятиями, отражающими существенные связи и отношения между объектами и процессами;</w:t>
            </w:r>
            <w:bookmarkEnd w:id="24"/>
          </w:p>
          <w:p w:rsidR="00A54FE8" w:rsidRDefault="00A54FE8" w:rsidP="006A2D19">
            <w:pPr>
              <w:ind w:right="132"/>
            </w:pPr>
            <w:r>
              <w:t>16) умение работать в материальной и информационной среде начального общего образования (в том числе с учебными моделями) в соответствии с содержанием конкретного учебного предмета; формирование начального уровня культуры пользования словарями в системе универсальных учебных действий.</w:t>
            </w:r>
          </w:p>
          <w:p w:rsidR="001F1857" w:rsidRDefault="001F1857" w:rsidP="006A2D19">
            <w:pPr>
              <w:pStyle w:val="Default"/>
              <w:ind w:right="132"/>
              <w:rPr>
                <w:b/>
                <w:bCs/>
                <w:i/>
                <w:sz w:val="22"/>
                <w:szCs w:val="22"/>
              </w:rPr>
            </w:pPr>
            <w:r>
              <w:rPr>
                <w:rFonts w:eastAsia="Times New Roman"/>
                <w:color w:val="auto"/>
                <w:sz w:val="22"/>
                <w:szCs w:val="22"/>
                <w:lang w:bidi="ru-RU"/>
              </w:rPr>
              <w:t xml:space="preserve">       </w:t>
            </w:r>
            <w:r>
              <w:rPr>
                <w:b/>
                <w:bCs/>
                <w:i/>
                <w:sz w:val="22"/>
                <w:szCs w:val="22"/>
              </w:rPr>
              <w:t>Предметные результаты</w:t>
            </w:r>
          </w:p>
          <w:p w:rsidR="001F1857" w:rsidRDefault="001F1857" w:rsidP="006A2D19">
            <w:pPr>
              <w:ind w:right="132"/>
            </w:pPr>
            <w:bookmarkStart w:id="25" w:name="sub_11241"/>
            <w:r>
              <w:t>1) готовность к нравственному самосовершенствованию, духовному саморазвитию;</w:t>
            </w:r>
          </w:p>
          <w:p w:rsidR="001F1857" w:rsidRDefault="001F1857" w:rsidP="006A2D19">
            <w:pPr>
              <w:ind w:right="132"/>
            </w:pPr>
            <w:bookmarkStart w:id="26" w:name="sub_11242"/>
            <w:bookmarkEnd w:id="25"/>
            <w:r>
              <w:t>2) знакомство с основными нормами светской и религиозной морали, понимание их значения в выстраивании конструктивных отношений в семье и обществе;</w:t>
            </w:r>
          </w:p>
          <w:p w:rsidR="001F1857" w:rsidRDefault="001F1857" w:rsidP="006A2D19">
            <w:pPr>
              <w:ind w:right="132"/>
            </w:pPr>
            <w:bookmarkStart w:id="27" w:name="sub_11243"/>
            <w:bookmarkEnd w:id="26"/>
            <w:r>
              <w:t>3) понимание значения нравственности, веры и религии в жизни человека и общества;</w:t>
            </w:r>
          </w:p>
          <w:p w:rsidR="001F1857" w:rsidRDefault="001F1857" w:rsidP="006A2D19">
            <w:pPr>
              <w:ind w:right="132"/>
            </w:pPr>
            <w:bookmarkStart w:id="28" w:name="sub_11244"/>
            <w:bookmarkEnd w:id="27"/>
            <w:r>
              <w:t>4) формирование первоначальных представлений о светской этике, о традиционных религиях, их роли в культуре, истории и современности России;</w:t>
            </w:r>
          </w:p>
          <w:p w:rsidR="001F1857" w:rsidRDefault="001F1857" w:rsidP="006A2D19">
            <w:pPr>
              <w:ind w:right="132"/>
            </w:pPr>
            <w:bookmarkStart w:id="29" w:name="sub_11245"/>
            <w:bookmarkEnd w:id="28"/>
            <w:r>
              <w:t>5) первоначальные представления об исторической роли традиционных религий в становлении российской государственности;</w:t>
            </w:r>
          </w:p>
          <w:p w:rsidR="001F1857" w:rsidRDefault="001F1857" w:rsidP="006A2D19">
            <w:pPr>
              <w:ind w:right="132"/>
            </w:pPr>
            <w:bookmarkStart w:id="30" w:name="sub_11246"/>
            <w:bookmarkEnd w:id="29"/>
            <w:r>
              <w:t>6) становление внутренней установки личности поступать согласно своей совести; воспитание нравственности, основанной на свободе совести и вероисповедания, духовных традициях народов России;</w:t>
            </w:r>
          </w:p>
          <w:p w:rsidR="00222F3F" w:rsidRPr="00C22F19" w:rsidRDefault="001F1857" w:rsidP="006A2D19">
            <w:pPr>
              <w:ind w:right="132"/>
            </w:pPr>
            <w:bookmarkStart w:id="31" w:name="sub_11247"/>
            <w:bookmarkEnd w:id="30"/>
            <w:r>
              <w:t>7) осознание ценности человеческой жизни.</w:t>
            </w:r>
            <w:bookmarkEnd w:id="31"/>
            <w:r w:rsidR="00E57E06" w:rsidRPr="00C22F19">
              <w:rPr>
                <w:rStyle w:val="btn"/>
                <w:vanish/>
                <w:sz w:val="24"/>
              </w:rPr>
              <w:t>1</w:t>
            </w:r>
          </w:p>
        </w:tc>
      </w:tr>
      <w:tr w:rsidR="001A770D" w:rsidRPr="00D40AEA" w:rsidTr="001F1857">
        <w:trPr>
          <w:trHeight w:val="416"/>
        </w:trPr>
        <w:tc>
          <w:tcPr>
            <w:tcW w:w="473" w:type="dxa"/>
          </w:tcPr>
          <w:p w:rsidR="001A770D" w:rsidRPr="00D40AEA" w:rsidRDefault="001A770D" w:rsidP="00222F3F">
            <w:r w:rsidRPr="00D40AEA">
              <w:lastRenderedPageBreak/>
              <w:t>6.</w:t>
            </w:r>
          </w:p>
        </w:tc>
        <w:tc>
          <w:tcPr>
            <w:tcW w:w="4105" w:type="dxa"/>
          </w:tcPr>
          <w:p w:rsidR="001A770D" w:rsidRPr="00D40AEA" w:rsidRDefault="001A770D" w:rsidP="00222F3F">
            <w:r w:rsidRPr="00D40AEA">
              <w:t>Система оценки результатов, критерии освоения учебного материала</w:t>
            </w:r>
          </w:p>
        </w:tc>
        <w:tc>
          <w:tcPr>
            <w:tcW w:w="10338" w:type="dxa"/>
          </w:tcPr>
          <w:p w:rsidR="006002C1" w:rsidRDefault="00F361C9" w:rsidP="006A2D19">
            <w:pPr>
              <w:ind w:right="274" w:firstLine="709"/>
              <w:jc w:val="both"/>
            </w:pPr>
            <w:r>
              <w:t xml:space="preserve">Система </w:t>
            </w:r>
            <w:proofErr w:type="gramStart"/>
            <w:r>
              <w:t>оценки достижений планируемых результатов освоения курса</w:t>
            </w:r>
            <w:proofErr w:type="gramEnd"/>
            <w:r>
              <w:t xml:space="preserve"> ОРКСЭ должна ориентировать образовательный процесс на духовно-нравственное развитие и воспитание учащихся, предусматривать использование разнообразных методов и форм. </w:t>
            </w:r>
          </w:p>
          <w:p w:rsidR="001A770D" w:rsidRDefault="00F361C9" w:rsidP="006A2D19">
            <w:pPr>
              <w:ind w:right="274" w:firstLine="709"/>
              <w:jc w:val="both"/>
            </w:pPr>
            <w:r>
              <w:t xml:space="preserve">Уроки по курсу ОРКСЭ – уроки </w:t>
            </w:r>
            <w:proofErr w:type="spellStart"/>
            <w:r>
              <w:t>безотметочные</w:t>
            </w:r>
            <w:proofErr w:type="spellEnd"/>
            <w:r>
              <w:t xml:space="preserve">, объектом оценивания становится нравственная и культурологическая компетентность ученика, рассматриваемые как универсальная способность человека понимать значение нравственных норм, правил морали, веры, религии в жизни человека, семьи, общества, воспитание потребности к духовному развитию. Но это не значит, что нет необходимости и возможности в контроле усвоения знаний учащимися. Так как этот процесс индивидуален, поэтому необходимы формы контроля, позволяющие предусмотреть проверку, во-первых, достижения каждым учеником уровня обязательной подготовки по предмету, во-вторых, глубину </w:t>
            </w:r>
            <w:proofErr w:type="spellStart"/>
            <w:r>
              <w:t>сформированности</w:t>
            </w:r>
            <w:proofErr w:type="spellEnd"/>
            <w:r>
              <w:t xml:space="preserve"> учебных умений. Оценка усвоения комплексного учебного курса ОРКСЭ включает предметные, </w:t>
            </w:r>
            <w:proofErr w:type="spellStart"/>
            <w:r>
              <w:t>метапредметные</w:t>
            </w:r>
            <w:proofErr w:type="spellEnd"/>
            <w:r>
              <w:t xml:space="preserve"> результаты и результаты развития личностных качеств.</w:t>
            </w:r>
          </w:p>
          <w:p w:rsidR="006002C1" w:rsidRDefault="006002C1" w:rsidP="006002C1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Инструментарий оценивания</w:t>
            </w:r>
          </w:p>
          <w:p w:rsidR="006002C1" w:rsidRDefault="006002C1" w:rsidP="006002C1">
            <w:pPr>
              <w:jc w:val="both"/>
              <w:rPr>
                <w:b/>
                <w:i/>
                <w:sz w:val="24"/>
                <w:szCs w:val="24"/>
              </w:rPr>
            </w:pPr>
            <w:r w:rsidRPr="00513A2E">
              <w:rPr>
                <w:b/>
                <w:i/>
                <w:sz w:val="24"/>
                <w:szCs w:val="24"/>
              </w:rPr>
              <w:t>Личностны</w:t>
            </w:r>
            <w:r>
              <w:rPr>
                <w:b/>
                <w:i/>
                <w:sz w:val="24"/>
                <w:szCs w:val="24"/>
              </w:rPr>
              <w:t>х  качеств:</w:t>
            </w:r>
          </w:p>
          <w:p w:rsidR="006002C1" w:rsidRPr="00513A2E" w:rsidRDefault="006002C1" w:rsidP="006002C1">
            <w:pPr>
              <w:jc w:val="both"/>
              <w:rPr>
                <w:sz w:val="24"/>
                <w:szCs w:val="24"/>
              </w:rPr>
            </w:pPr>
            <w:r w:rsidRPr="00513A2E">
              <w:rPr>
                <w:sz w:val="24"/>
                <w:szCs w:val="24"/>
              </w:rPr>
              <w:t>- карта наблюдений,</w:t>
            </w:r>
          </w:p>
          <w:p w:rsidR="006002C1" w:rsidRPr="00513A2E" w:rsidRDefault="006002C1" w:rsidP="006002C1">
            <w:pPr>
              <w:jc w:val="both"/>
              <w:rPr>
                <w:sz w:val="24"/>
                <w:szCs w:val="24"/>
              </w:rPr>
            </w:pPr>
            <w:r w:rsidRPr="00513A2E">
              <w:rPr>
                <w:sz w:val="24"/>
                <w:szCs w:val="24"/>
              </w:rPr>
              <w:t>- диагностика  качеств  личности,</w:t>
            </w:r>
          </w:p>
          <w:p w:rsidR="006002C1" w:rsidRDefault="006002C1" w:rsidP="006002C1">
            <w:pPr>
              <w:ind w:right="274"/>
              <w:jc w:val="both"/>
            </w:pPr>
            <w:r w:rsidRPr="00513A2E">
              <w:rPr>
                <w:sz w:val="24"/>
                <w:szCs w:val="24"/>
              </w:rPr>
              <w:t xml:space="preserve">- </w:t>
            </w:r>
            <w:proofErr w:type="spellStart"/>
            <w:r w:rsidRPr="00513A2E">
              <w:rPr>
                <w:sz w:val="24"/>
                <w:szCs w:val="24"/>
              </w:rPr>
              <w:t>портфолио</w:t>
            </w:r>
            <w:proofErr w:type="spellEnd"/>
            <w:r w:rsidRPr="00513A2E">
              <w:rPr>
                <w:sz w:val="24"/>
                <w:szCs w:val="24"/>
              </w:rPr>
              <w:t>.</w:t>
            </w:r>
          </w:p>
          <w:p w:rsidR="006002C1" w:rsidRDefault="006002C1" w:rsidP="006A2D19">
            <w:pPr>
              <w:ind w:right="274" w:firstLine="709"/>
              <w:jc w:val="both"/>
              <w:rPr>
                <w:sz w:val="24"/>
              </w:rPr>
            </w:pPr>
          </w:p>
          <w:p w:rsidR="006002C1" w:rsidRDefault="006002C1" w:rsidP="006002C1">
            <w:pPr>
              <w:jc w:val="both"/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Метапредметных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результатов</w:t>
            </w:r>
            <w:r w:rsidRPr="00CA2BC6">
              <w:rPr>
                <w:b/>
                <w:i/>
                <w:sz w:val="24"/>
                <w:szCs w:val="24"/>
              </w:rPr>
              <w:t>:</w:t>
            </w:r>
          </w:p>
          <w:p w:rsidR="006002C1" w:rsidRDefault="006002C1" w:rsidP="006002C1">
            <w:pPr>
              <w:jc w:val="both"/>
              <w:rPr>
                <w:sz w:val="24"/>
                <w:szCs w:val="24"/>
              </w:rPr>
            </w:pPr>
            <w:r w:rsidRPr="005A6D0E">
              <w:rPr>
                <w:sz w:val="24"/>
                <w:szCs w:val="24"/>
              </w:rPr>
              <w:t>- творческие работы,</w:t>
            </w:r>
          </w:p>
          <w:p w:rsidR="006002C1" w:rsidRPr="005A6D0E" w:rsidRDefault="006002C1" w:rsidP="006002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проектная деятельность,</w:t>
            </w:r>
          </w:p>
          <w:p w:rsidR="006002C1" w:rsidRPr="005A6D0E" w:rsidRDefault="006002C1" w:rsidP="006002C1">
            <w:pPr>
              <w:jc w:val="both"/>
              <w:rPr>
                <w:sz w:val="24"/>
                <w:szCs w:val="24"/>
              </w:rPr>
            </w:pPr>
            <w:r w:rsidRPr="005A6D0E">
              <w:rPr>
                <w:sz w:val="24"/>
                <w:szCs w:val="24"/>
              </w:rPr>
              <w:t>- участие в конференциях,</w:t>
            </w:r>
          </w:p>
          <w:p w:rsidR="006002C1" w:rsidRPr="005A6D0E" w:rsidRDefault="006002C1" w:rsidP="006002C1">
            <w:pPr>
              <w:jc w:val="both"/>
              <w:rPr>
                <w:sz w:val="24"/>
                <w:szCs w:val="24"/>
              </w:rPr>
            </w:pPr>
            <w:r w:rsidRPr="005A6D0E">
              <w:rPr>
                <w:sz w:val="24"/>
                <w:szCs w:val="24"/>
              </w:rPr>
              <w:t xml:space="preserve">- диспуты, </w:t>
            </w:r>
          </w:p>
          <w:p w:rsidR="006002C1" w:rsidRPr="005A6D0E" w:rsidRDefault="006002C1" w:rsidP="006002C1">
            <w:pPr>
              <w:jc w:val="both"/>
              <w:rPr>
                <w:sz w:val="24"/>
                <w:szCs w:val="24"/>
              </w:rPr>
            </w:pPr>
            <w:r w:rsidRPr="005A6D0E">
              <w:rPr>
                <w:sz w:val="24"/>
                <w:szCs w:val="24"/>
              </w:rPr>
              <w:t>- ролевые игры,</w:t>
            </w:r>
          </w:p>
          <w:p w:rsidR="006002C1" w:rsidRPr="005A6D0E" w:rsidRDefault="006002C1" w:rsidP="006002C1">
            <w:pPr>
              <w:jc w:val="both"/>
              <w:rPr>
                <w:sz w:val="24"/>
                <w:szCs w:val="24"/>
              </w:rPr>
            </w:pPr>
            <w:r w:rsidRPr="005A6D0E">
              <w:rPr>
                <w:sz w:val="24"/>
                <w:szCs w:val="24"/>
              </w:rPr>
              <w:t>- тесты,</w:t>
            </w:r>
          </w:p>
          <w:p w:rsidR="006002C1" w:rsidRDefault="006002C1" w:rsidP="006002C1">
            <w:pPr>
              <w:ind w:right="274"/>
              <w:jc w:val="both"/>
              <w:rPr>
                <w:sz w:val="24"/>
                <w:szCs w:val="24"/>
              </w:rPr>
            </w:pPr>
            <w:r w:rsidRPr="005A6D0E">
              <w:rPr>
                <w:sz w:val="24"/>
                <w:szCs w:val="24"/>
              </w:rPr>
              <w:t>- тренинги.</w:t>
            </w:r>
          </w:p>
          <w:p w:rsidR="006002C1" w:rsidRDefault="006002C1" w:rsidP="006002C1">
            <w:pPr>
              <w:ind w:right="274"/>
              <w:jc w:val="both"/>
              <w:rPr>
                <w:sz w:val="24"/>
              </w:rPr>
            </w:pPr>
          </w:p>
          <w:p w:rsidR="006002C1" w:rsidRPr="00CA2BC6" w:rsidRDefault="006002C1" w:rsidP="006002C1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Предметных результатов</w:t>
            </w:r>
            <w:r w:rsidRPr="00CA2BC6">
              <w:rPr>
                <w:b/>
                <w:i/>
                <w:sz w:val="24"/>
                <w:szCs w:val="24"/>
              </w:rPr>
              <w:t>:</w:t>
            </w:r>
          </w:p>
          <w:p w:rsidR="006002C1" w:rsidRDefault="006002C1" w:rsidP="006002C1">
            <w:pPr>
              <w:jc w:val="both"/>
              <w:rPr>
                <w:sz w:val="24"/>
                <w:szCs w:val="24"/>
              </w:rPr>
            </w:pPr>
            <w:r w:rsidRPr="00CA2BC6">
              <w:rPr>
                <w:sz w:val="24"/>
                <w:szCs w:val="24"/>
              </w:rPr>
              <w:t>- тесты,</w:t>
            </w:r>
          </w:p>
          <w:p w:rsidR="006002C1" w:rsidRDefault="006002C1" w:rsidP="006002C1">
            <w:pPr>
              <w:jc w:val="both"/>
              <w:rPr>
                <w:sz w:val="24"/>
                <w:szCs w:val="24"/>
              </w:rPr>
            </w:pPr>
            <w:r w:rsidRPr="00CA2BC6">
              <w:rPr>
                <w:sz w:val="24"/>
                <w:szCs w:val="24"/>
              </w:rPr>
              <w:t>- составление словарей терминов и понятий,</w:t>
            </w:r>
          </w:p>
          <w:p w:rsidR="006002C1" w:rsidRPr="001F1857" w:rsidRDefault="006002C1" w:rsidP="006002C1">
            <w:pPr>
              <w:ind w:right="274"/>
              <w:jc w:val="both"/>
              <w:rPr>
                <w:sz w:val="24"/>
              </w:rPr>
            </w:pPr>
            <w:r w:rsidRPr="00CA2BC6">
              <w:rPr>
                <w:sz w:val="24"/>
                <w:szCs w:val="24"/>
              </w:rPr>
              <w:t>- защита проектов.</w:t>
            </w:r>
          </w:p>
        </w:tc>
      </w:tr>
    </w:tbl>
    <w:p w:rsidR="00CE64F3" w:rsidRDefault="00CE64F3" w:rsidP="006F076A"/>
    <w:p w:rsidR="006002C1" w:rsidRPr="00222F3F" w:rsidRDefault="006002C1" w:rsidP="006F076A"/>
    <w:sectPr w:rsidR="006002C1" w:rsidRPr="00222F3F" w:rsidSect="004325FC">
      <w:pgSz w:w="16840" w:h="11910" w:orient="landscape"/>
      <w:pgMar w:top="1100" w:right="340" w:bottom="280" w:left="9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00000005"/>
    <w:name w:val="WW8Num5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707" w:firstLine="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">
    <w:nsid w:val="00000006"/>
    <w:multiLevelType w:val="multilevel"/>
    <w:tmpl w:val="396686E8"/>
    <w:name w:val="WW8Num6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707" w:firstLine="0"/>
      </w:pPr>
      <w:rPr>
        <w:rFonts w:ascii="Symbol" w:hAnsi="Symbol" w:cs="OpenSymbol"/>
      </w:r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1414" w:firstLine="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">
    <w:nsid w:val="00000007"/>
    <w:multiLevelType w:val="multilevel"/>
    <w:tmpl w:val="5EC2B1E8"/>
    <w:name w:val="WW8Num7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707" w:firstLine="0"/>
      </w:pPr>
      <w:rPr>
        <w:rFonts w:ascii="Symbol" w:hAnsi="Symbol" w:cs="OpenSymbol"/>
      </w:r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1414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2121" w:firstLine="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">
    <w:nsid w:val="00000008"/>
    <w:multiLevelType w:val="multilevel"/>
    <w:tmpl w:val="00000008"/>
    <w:name w:val="WW8Num8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707" w:firstLine="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4">
    <w:nsid w:val="05541C32"/>
    <w:multiLevelType w:val="hybridMultilevel"/>
    <w:tmpl w:val="69F686DA"/>
    <w:lvl w:ilvl="0" w:tplc="4184BF46">
      <w:start w:val="3"/>
      <w:numFmt w:val="decimal"/>
      <w:lvlText w:val="%1."/>
      <w:lvlJc w:val="left"/>
      <w:pPr>
        <w:tabs>
          <w:tab w:val="num" w:pos="762"/>
        </w:tabs>
        <w:ind w:left="76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2"/>
        </w:tabs>
        <w:ind w:left="148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2"/>
        </w:tabs>
        <w:ind w:left="220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2"/>
        </w:tabs>
        <w:ind w:left="292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2"/>
        </w:tabs>
        <w:ind w:left="364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2"/>
        </w:tabs>
        <w:ind w:left="436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2"/>
        </w:tabs>
        <w:ind w:left="508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2"/>
        </w:tabs>
        <w:ind w:left="580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2"/>
        </w:tabs>
        <w:ind w:left="6522" w:hanging="180"/>
      </w:pPr>
      <w:rPr>
        <w:rFonts w:cs="Times New Roman"/>
      </w:rPr>
    </w:lvl>
  </w:abstractNum>
  <w:abstractNum w:abstractNumId="5">
    <w:nsid w:val="09413363"/>
    <w:multiLevelType w:val="hybridMultilevel"/>
    <w:tmpl w:val="7E06429C"/>
    <w:lvl w:ilvl="0" w:tplc="FE34B5E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6">
    <w:nsid w:val="0B1300DA"/>
    <w:multiLevelType w:val="hybridMultilevel"/>
    <w:tmpl w:val="F6583F8A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4002E98">
      <w:numFmt w:val="bullet"/>
      <w:lvlText w:val=""/>
      <w:lvlJc w:val="left"/>
      <w:pPr>
        <w:ind w:left="2160" w:hanging="360"/>
      </w:pPr>
      <w:rPr>
        <w:rFonts w:ascii="Times New Roman" w:eastAsia="Batang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0B5A370B"/>
    <w:multiLevelType w:val="hybridMultilevel"/>
    <w:tmpl w:val="A94AFC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0E2C8B"/>
    <w:multiLevelType w:val="hybridMultilevel"/>
    <w:tmpl w:val="37563F24"/>
    <w:lvl w:ilvl="0" w:tplc="B6DA5294">
      <w:numFmt w:val="bullet"/>
      <w:lvlText w:val=""/>
      <w:lvlJc w:val="left"/>
      <w:pPr>
        <w:ind w:left="628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66F8A54A">
      <w:numFmt w:val="bullet"/>
      <w:lvlText w:val="•"/>
      <w:lvlJc w:val="left"/>
      <w:pPr>
        <w:ind w:left="7209" w:hanging="360"/>
      </w:pPr>
      <w:rPr>
        <w:rFonts w:hint="default"/>
        <w:lang w:val="ru-RU" w:eastAsia="ru-RU" w:bidi="ru-RU"/>
      </w:rPr>
    </w:lvl>
    <w:lvl w:ilvl="2" w:tplc="99F014C8">
      <w:numFmt w:val="bullet"/>
      <w:lvlText w:val="•"/>
      <w:lvlJc w:val="left"/>
      <w:pPr>
        <w:ind w:left="8139" w:hanging="360"/>
      </w:pPr>
      <w:rPr>
        <w:rFonts w:hint="default"/>
        <w:lang w:val="ru-RU" w:eastAsia="ru-RU" w:bidi="ru-RU"/>
      </w:rPr>
    </w:lvl>
    <w:lvl w:ilvl="3" w:tplc="A5F29EEE">
      <w:numFmt w:val="bullet"/>
      <w:lvlText w:val="•"/>
      <w:lvlJc w:val="left"/>
      <w:pPr>
        <w:ind w:left="9069" w:hanging="360"/>
      </w:pPr>
      <w:rPr>
        <w:rFonts w:hint="default"/>
        <w:lang w:val="ru-RU" w:eastAsia="ru-RU" w:bidi="ru-RU"/>
      </w:rPr>
    </w:lvl>
    <w:lvl w:ilvl="4" w:tplc="AE068F62">
      <w:numFmt w:val="bullet"/>
      <w:lvlText w:val="•"/>
      <w:lvlJc w:val="left"/>
      <w:pPr>
        <w:ind w:left="9999" w:hanging="360"/>
      </w:pPr>
      <w:rPr>
        <w:rFonts w:hint="default"/>
        <w:lang w:val="ru-RU" w:eastAsia="ru-RU" w:bidi="ru-RU"/>
      </w:rPr>
    </w:lvl>
    <w:lvl w:ilvl="5" w:tplc="39283142">
      <w:numFmt w:val="bullet"/>
      <w:lvlText w:val="•"/>
      <w:lvlJc w:val="left"/>
      <w:pPr>
        <w:ind w:left="10929" w:hanging="360"/>
      </w:pPr>
      <w:rPr>
        <w:rFonts w:hint="default"/>
        <w:lang w:val="ru-RU" w:eastAsia="ru-RU" w:bidi="ru-RU"/>
      </w:rPr>
    </w:lvl>
    <w:lvl w:ilvl="6" w:tplc="32E8362E">
      <w:numFmt w:val="bullet"/>
      <w:lvlText w:val="•"/>
      <w:lvlJc w:val="left"/>
      <w:pPr>
        <w:ind w:left="11859" w:hanging="360"/>
      </w:pPr>
      <w:rPr>
        <w:rFonts w:hint="default"/>
        <w:lang w:val="ru-RU" w:eastAsia="ru-RU" w:bidi="ru-RU"/>
      </w:rPr>
    </w:lvl>
    <w:lvl w:ilvl="7" w:tplc="E5105700">
      <w:numFmt w:val="bullet"/>
      <w:lvlText w:val="•"/>
      <w:lvlJc w:val="left"/>
      <w:pPr>
        <w:ind w:left="12788" w:hanging="360"/>
      </w:pPr>
      <w:rPr>
        <w:rFonts w:hint="default"/>
        <w:lang w:val="ru-RU" w:eastAsia="ru-RU" w:bidi="ru-RU"/>
      </w:rPr>
    </w:lvl>
    <w:lvl w:ilvl="8" w:tplc="250800F8">
      <w:numFmt w:val="bullet"/>
      <w:lvlText w:val="•"/>
      <w:lvlJc w:val="left"/>
      <w:pPr>
        <w:ind w:left="13718" w:hanging="360"/>
      </w:pPr>
      <w:rPr>
        <w:rFonts w:hint="default"/>
        <w:lang w:val="ru-RU" w:eastAsia="ru-RU" w:bidi="ru-RU"/>
      </w:rPr>
    </w:lvl>
  </w:abstractNum>
  <w:abstractNum w:abstractNumId="9">
    <w:nsid w:val="215E46FA"/>
    <w:multiLevelType w:val="hybridMultilevel"/>
    <w:tmpl w:val="44C834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3C87B98"/>
    <w:multiLevelType w:val="hybridMultilevel"/>
    <w:tmpl w:val="707CD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86161A"/>
    <w:multiLevelType w:val="hybridMultilevel"/>
    <w:tmpl w:val="A492E7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A21024"/>
    <w:multiLevelType w:val="multilevel"/>
    <w:tmpl w:val="2D5C99BE"/>
    <w:lvl w:ilvl="0">
      <w:start w:val="1"/>
      <w:numFmt w:val="decimal"/>
      <w:lvlText w:val="%1"/>
      <w:lvlJc w:val="left"/>
      <w:pPr>
        <w:ind w:left="41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/>
        <w:spacing w:val="-6"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800" w:hanging="360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</w:rPr>
    </w:lvl>
    <w:lvl w:ilvl="2">
      <w:numFmt w:val="bullet"/>
      <w:lvlText w:val="•"/>
      <w:lvlJc w:val="left"/>
      <w:pPr>
        <w:ind w:left="600" w:hanging="360"/>
      </w:pPr>
      <w:rPr>
        <w:rFonts w:hint="default"/>
      </w:rPr>
    </w:lvl>
    <w:lvl w:ilvl="3">
      <w:numFmt w:val="bullet"/>
      <w:lvlText w:val="•"/>
      <w:lvlJc w:val="left"/>
      <w:pPr>
        <w:ind w:left="720" w:hanging="360"/>
      </w:pPr>
      <w:rPr>
        <w:rFonts w:hint="default"/>
      </w:rPr>
    </w:lvl>
    <w:lvl w:ilvl="4">
      <w:numFmt w:val="bullet"/>
      <w:lvlText w:val="•"/>
      <w:lvlJc w:val="left"/>
      <w:pPr>
        <w:ind w:left="2042" w:hanging="360"/>
      </w:pPr>
      <w:rPr>
        <w:rFonts w:hint="default"/>
      </w:rPr>
    </w:lvl>
    <w:lvl w:ilvl="5">
      <w:numFmt w:val="bullet"/>
      <w:lvlText w:val="•"/>
      <w:lvlJc w:val="left"/>
      <w:pPr>
        <w:ind w:left="3365" w:hanging="360"/>
      </w:pPr>
      <w:rPr>
        <w:rFonts w:hint="default"/>
      </w:rPr>
    </w:lvl>
    <w:lvl w:ilvl="6">
      <w:numFmt w:val="bullet"/>
      <w:lvlText w:val="•"/>
      <w:lvlJc w:val="left"/>
      <w:pPr>
        <w:ind w:left="4688" w:hanging="360"/>
      </w:pPr>
      <w:rPr>
        <w:rFonts w:hint="default"/>
      </w:rPr>
    </w:lvl>
    <w:lvl w:ilvl="7">
      <w:numFmt w:val="bullet"/>
      <w:lvlText w:val="•"/>
      <w:lvlJc w:val="left"/>
      <w:pPr>
        <w:ind w:left="6011" w:hanging="360"/>
      </w:pPr>
      <w:rPr>
        <w:rFonts w:hint="default"/>
      </w:rPr>
    </w:lvl>
    <w:lvl w:ilvl="8">
      <w:numFmt w:val="bullet"/>
      <w:lvlText w:val="•"/>
      <w:lvlJc w:val="left"/>
      <w:pPr>
        <w:ind w:left="7334" w:hanging="360"/>
      </w:pPr>
      <w:rPr>
        <w:rFonts w:hint="default"/>
      </w:rPr>
    </w:lvl>
  </w:abstractNum>
  <w:abstractNum w:abstractNumId="13">
    <w:nsid w:val="29A133F5"/>
    <w:multiLevelType w:val="hybridMultilevel"/>
    <w:tmpl w:val="090096C0"/>
    <w:lvl w:ilvl="0" w:tplc="FE34B5E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4">
    <w:nsid w:val="2D8E666D"/>
    <w:multiLevelType w:val="hybridMultilevel"/>
    <w:tmpl w:val="48BCC3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0882035"/>
    <w:multiLevelType w:val="hybridMultilevel"/>
    <w:tmpl w:val="7BAA9F2A"/>
    <w:lvl w:ilvl="0" w:tplc="1DBAA892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6">
    <w:nsid w:val="311E0884"/>
    <w:multiLevelType w:val="hybridMultilevel"/>
    <w:tmpl w:val="B16AD0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481CB8"/>
    <w:multiLevelType w:val="hybridMultilevel"/>
    <w:tmpl w:val="0180D54A"/>
    <w:lvl w:ilvl="0" w:tplc="F670C454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6FB035A6">
      <w:numFmt w:val="bullet"/>
      <w:lvlText w:val="•"/>
      <w:lvlJc w:val="left"/>
      <w:pPr>
        <w:ind w:left="1329" w:hanging="360"/>
      </w:pPr>
      <w:rPr>
        <w:rFonts w:hint="default"/>
        <w:lang w:val="ru-RU" w:eastAsia="ru-RU" w:bidi="ru-RU"/>
      </w:rPr>
    </w:lvl>
    <w:lvl w:ilvl="2" w:tplc="772A28C8">
      <w:numFmt w:val="bullet"/>
      <w:lvlText w:val="•"/>
      <w:lvlJc w:val="left"/>
      <w:pPr>
        <w:ind w:left="2239" w:hanging="360"/>
      </w:pPr>
      <w:rPr>
        <w:rFonts w:hint="default"/>
        <w:lang w:val="ru-RU" w:eastAsia="ru-RU" w:bidi="ru-RU"/>
      </w:rPr>
    </w:lvl>
    <w:lvl w:ilvl="3" w:tplc="F0824706">
      <w:numFmt w:val="bullet"/>
      <w:lvlText w:val="•"/>
      <w:lvlJc w:val="left"/>
      <w:pPr>
        <w:ind w:left="3149" w:hanging="360"/>
      </w:pPr>
      <w:rPr>
        <w:rFonts w:hint="default"/>
        <w:lang w:val="ru-RU" w:eastAsia="ru-RU" w:bidi="ru-RU"/>
      </w:rPr>
    </w:lvl>
    <w:lvl w:ilvl="4" w:tplc="488820EA">
      <w:numFmt w:val="bullet"/>
      <w:lvlText w:val="•"/>
      <w:lvlJc w:val="left"/>
      <w:pPr>
        <w:ind w:left="4059" w:hanging="360"/>
      </w:pPr>
      <w:rPr>
        <w:rFonts w:hint="default"/>
        <w:lang w:val="ru-RU" w:eastAsia="ru-RU" w:bidi="ru-RU"/>
      </w:rPr>
    </w:lvl>
    <w:lvl w:ilvl="5" w:tplc="F8E61C32">
      <w:numFmt w:val="bullet"/>
      <w:lvlText w:val="•"/>
      <w:lvlJc w:val="left"/>
      <w:pPr>
        <w:ind w:left="4969" w:hanging="360"/>
      </w:pPr>
      <w:rPr>
        <w:rFonts w:hint="default"/>
        <w:lang w:val="ru-RU" w:eastAsia="ru-RU" w:bidi="ru-RU"/>
      </w:rPr>
    </w:lvl>
    <w:lvl w:ilvl="6" w:tplc="F92CBC18">
      <w:numFmt w:val="bullet"/>
      <w:lvlText w:val="•"/>
      <w:lvlJc w:val="left"/>
      <w:pPr>
        <w:ind w:left="5879" w:hanging="360"/>
      </w:pPr>
      <w:rPr>
        <w:rFonts w:hint="default"/>
        <w:lang w:val="ru-RU" w:eastAsia="ru-RU" w:bidi="ru-RU"/>
      </w:rPr>
    </w:lvl>
    <w:lvl w:ilvl="7" w:tplc="6136E7CE">
      <w:numFmt w:val="bullet"/>
      <w:lvlText w:val="•"/>
      <w:lvlJc w:val="left"/>
      <w:pPr>
        <w:ind w:left="6789" w:hanging="360"/>
      </w:pPr>
      <w:rPr>
        <w:rFonts w:hint="default"/>
        <w:lang w:val="ru-RU" w:eastAsia="ru-RU" w:bidi="ru-RU"/>
      </w:rPr>
    </w:lvl>
    <w:lvl w:ilvl="8" w:tplc="63BEE04E">
      <w:numFmt w:val="bullet"/>
      <w:lvlText w:val="•"/>
      <w:lvlJc w:val="left"/>
      <w:pPr>
        <w:ind w:left="7699" w:hanging="360"/>
      </w:pPr>
      <w:rPr>
        <w:rFonts w:hint="default"/>
        <w:lang w:val="ru-RU" w:eastAsia="ru-RU" w:bidi="ru-RU"/>
      </w:rPr>
    </w:lvl>
  </w:abstractNum>
  <w:abstractNum w:abstractNumId="18">
    <w:nsid w:val="3AFF0400"/>
    <w:multiLevelType w:val="hybridMultilevel"/>
    <w:tmpl w:val="3E6AD696"/>
    <w:lvl w:ilvl="0" w:tplc="D154371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E9051ED"/>
    <w:multiLevelType w:val="multilevel"/>
    <w:tmpl w:val="51E40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7D44CE1"/>
    <w:multiLevelType w:val="hybridMultilevel"/>
    <w:tmpl w:val="10FAC2CC"/>
    <w:lvl w:ilvl="0" w:tplc="A938387C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462A2F4A">
      <w:numFmt w:val="bullet"/>
      <w:lvlText w:val="•"/>
      <w:lvlJc w:val="left"/>
      <w:pPr>
        <w:ind w:left="1329" w:hanging="360"/>
      </w:pPr>
      <w:rPr>
        <w:rFonts w:hint="default"/>
        <w:lang w:val="ru-RU" w:eastAsia="ru-RU" w:bidi="ru-RU"/>
      </w:rPr>
    </w:lvl>
    <w:lvl w:ilvl="2" w:tplc="7DCC9A80">
      <w:numFmt w:val="bullet"/>
      <w:lvlText w:val="•"/>
      <w:lvlJc w:val="left"/>
      <w:pPr>
        <w:ind w:left="2239" w:hanging="360"/>
      </w:pPr>
      <w:rPr>
        <w:rFonts w:hint="default"/>
        <w:lang w:val="ru-RU" w:eastAsia="ru-RU" w:bidi="ru-RU"/>
      </w:rPr>
    </w:lvl>
    <w:lvl w:ilvl="3" w:tplc="8DEC237C">
      <w:numFmt w:val="bullet"/>
      <w:lvlText w:val="•"/>
      <w:lvlJc w:val="left"/>
      <w:pPr>
        <w:ind w:left="3149" w:hanging="360"/>
      </w:pPr>
      <w:rPr>
        <w:rFonts w:hint="default"/>
        <w:lang w:val="ru-RU" w:eastAsia="ru-RU" w:bidi="ru-RU"/>
      </w:rPr>
    </w:lvl>
    <w:lvl w:ilvl="4" w:tplc="A9B65120">
      <w:numFmt w:val="bullet"/>
      <w:lvlText w:val="•"/>
      <w:lvlJc w:val="left"/>
      <w:pPr>
        <w:ind w:left="4059" w:hanging="360"/>
      </w:pPr>
      <w:rPr>
        <w:rFonts w:hint="default"/>
        <w:lang w:val="ru-RU" w:eastAsia="ru-RU" w:bidi="ru-RU"/>
      </w:rPr>
    </w:lvl>
    <w:lvl w:ilvl="5" w:tplc="BDC0FF3C">
      <w:numFmt w:val="bullet"/>
      <w:lvlText w:val="•"/>
      <w:lvlJc w:val="left"/>
      <w:pPr>
        <w:ind w:left="4969" w:hanging="360"/>
      </w:pPr>
      <w:rPr>
        <w:rFonts w:hint="default"/>
        <w:lang w:val="ru-RU" w:eastAsia="ru-RU" w:bidi="ru-RU"/>
      </w:rPr>
    </w:lvl>
    <w:lvl w:ilvl="6" w:tplc="37B6A8B6">
      <w:numFmt w:val="bullet"/>
      <w:lvlText w:val="•"/>
      <w:lvlJc w:val="left"/>
      <w:pPr>
        <w:ind w:left="5879" w:hanging="360"/>
      </w:pPr>
      <w:rPr>
        <w:rFonts w:hint="default"/>
        <w:lang w:val="ru-RU" w:eastAsia="ru-RU" w:bidi="ru-RU"/>
      </w:rPr>
    </w:lvl>
    <w:lvl w:ilvl="7" w:tplc="C4B2621A">
      <w:numFmt w:val="bullet"/>
      <w:lvlText w:val="•"/>
      <w:lvlJc w:val="left"/>
      <w:pPr>
        <w:ind w:left="6789" w:hanging="360"/>
      </w:pPr>
      <w:rPr>
        <w:rFonts w:hint="default"/>
        <w:lang w:val="ru-RU" w:eastAsia="ru-RU" w:bidi="ru-RU"/>
      </w:rPr>
    </w:lvl>
    <w:lvl w:ilvl="8" w:tplc="FAE0E884">
      <w:numFmt w:val="bullet"/>
      <w:lvlText w:val="•"/>
      <w:lvlJc w:val="left"/>
      <w:pPr>
        <w:ind w:left="7699" w:hanging="360"/>
      </w:pPr>
      <w:rPr>
        <w:rFonts w:hint="default"/>
        <w:lang w:val="ru-RU" w:eastAsia="ru-RU" w:bidi="ru-RU"/>
      </w:rPr>
    </w:lvl>
  </w:abstractNum>
  <w:abstractNum w:abstractNumId="21">
    <w:nsid w:val="49A929F8"/>
    <w:multiLevelType w:val="hybridMultilevel"/>
    <w:tmpl w:val="40FEA508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4B293243"/>
    <w:multiLevelType w:val="hybridMultilevel"/>
    <w:tmpl w:val="D7B851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301072D"/>
    <w:multiLevelType w:val="multilevel"/>
    <w:tmpl w:val="2D5C99BE"/>
    <w:lvl w:ilvl="0">
      <w:start w:val="1"/>
      <w:numFmt w:val="decimal"/>
      <w:lvlText w:val="%1"/>
      <w:lvlJc w:val="left"/>
      <w:pPr>
        <w:ind w:left="41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/>
        <w:spacing w:val="-6"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800" w:hanging="360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</w:rPr>
    </w:lvl>
    <w:lvl w:ilvl="2">
      <w:numFmt w:val="bullet"/>
      <w:lvlText w:val="•"/>
      <w:lvlJc w:val="left"/>
      <w:pPr>
        <w:ind w:left="600" w:hanging="360"/>
      </w:pPr>
      <w:rPr>
        <w:rFonts w:hint="default"/>
      </w:rPr>
    </w:lvl>
    <w:lvl w:ilvl="3">
      <w:numFmt w:val="bullet"/>
      <w:lvlText w:val="•"/>
      <w:lvlJc w:val="left"/>
      <w:pPr>
        <w:ind w:left="720" w:hanging="360"/>
      </w:pPr>
      <w:rPr>
        <w:rFonts w:hint="default"/>
      </w:rPr>
    </w:lvl>
    <w:lvl w:ilvl="4">
      <w:numFmt w:val="bullet"/>
      <w:lvlText w:val="•"/>
      <w:lvlJc w:val="left"/>
      <w:pPr>
        <w:ind w:left="2042" w:hanging="360"/>
      </w:pPr>
      <w:rPr>
        <w:rFonts w:hint="default"/>
      </w:rPr>
    </w:lvl>
    <w:lvl w:ilvl="5">
      <w:numFmt w:val="bullet"/>
      <w:lvlText w:val="•"/>
      <w:lvlJc w:val="left"/>
      <w:pPr>
        <w:ind w:left="3365" w:hanging="360"/>
      </w:pPr>
      <w:rPr>
        <w:rFonts w:hint="default"/>
      </w:rPr>
    </w:lvl>
    <w:lvl w:ilvl="6">
      <w:numFmt w:val="bullet"/>
      <w:lvlText w:val="•"/>
      <w:lvlJc w:val="left"/>
      <w:pPr>
        <w:ind w:left="4688" w:hanging="360"/>
      </w:pPr>
      <w:rPr>
        <w:rFonts w:hint="default"/>
      </w:rPr>
    </w:lvl>
    <w:lvl w:ilvl="7">
      <w:numFmt w:val="bullet"/>
      <w:lvlText w:val="•"/>
      <w:lvlJc w:val="left"/>
      <w:pPr>
        <w:ind w:left="6011" w:hanging="360"/>
      </w:pPr>
      <w:rPr>
        <w:rFonts w:hint="default"/>
      </w:rPr>
    </w:lvl>
    <w:lvl w:ilvl="8">
      <w:numFmt w:val="bullet"/>
      <w:lvlText w:val="•"/>
      <w:lvlJc w:val="left"/>
      <w:pPr>
        <w:ind w:left="7334" w:hanging="360"/>
      </w:pPr>
      <w:rPr>
        <w:rFonts w:hint="default"/>
      </w:rPr>
    </w:lvl>
  </w:abstractNum>
  <w:abstractNum w:abstractNumId="24">
    <w:nsid w:val="56FF3606"/>
    <w:multiLevelType w:val="hybridMultilevel"/>
    <w:tmpl w:val="79785FA6"/>
    <w:lvl w:ilvl="0" w:tplc="04190001">
      <w:start w:val="1"/>
      <w:numFmt w:val="bullet"/>
      <w:lvlText w:val=""/>
      <w:lvlJc w:val="left"/>
      <w:pPr>
        <w:ind w:left="4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6" w:hanging="360"/>
      </w:pPr>
      <w:rPr>
        <w:rFonts w:ascii="Wingdings" w:hAnsi="Wingdings" w:hint="default"/>
      </w:rPr>
    </w:lvl>
  </w:abstractNum>
  <w:abstractNum w:abstractNumId="25">
    <w:nsid w:val="5B6153DA"/>
    <w:multiLevelType w:val="hybridMultilevel"/>
    <w:tmpl w:val="44FCC636"/>
    <w:lvl w:ilvl="0" w:tplc="B9C416DE">
      <w:start w:val="5"/>
      <w:numFmt w:val="decimal"/>
      <w:lvlText w:val="%1."/>
      <w:lvlJc w:val="left"/>
      <w:pPr>
        <w:ind w:left="581" w:hanging="474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 w:tplc="C9D6C292">
      <w:numFmt w:val="bullet"/>
      <w:lvlText w:val=""/>
      <w:lvlJc w:val="left"/>
      <w:pPr>
        <w:ind w:left="6183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2" w:tplc="DCA2C07E">
      <w:numFmt w:val="bullet"/>
      <w:lvlText w:val="•"/>
      <w:lvlJc w:val="left"/>
      <w:pPr>
        <w:ind w:left="7192" w:hanging="360"/>
      </w:pPr>
      <w:rPr>
        <w:rFonts w:hint="default"/>
        <w:lang w:val="ru-RU" w:eastAsia="ru-RU" w:bidi="ru-RU"/>
      </w:rPr>
    </w:lvl>
    <w:lvl w:ilvl="3" w:tplc="35EABF5A">
      <w:numFmt w:val="bullet"/>
      <w:lvlText w:val="•"/>
      <w:lvlJc w:val="left"/>
      <w:pPr>
        <w:ind w:left="8205" w:hanging="360"/>
      </w:pPr>
      <w:rPr>
        <w:rFonts w:hint="default"/>
        <w:lang w:val="ru-RU" w:eastAsia="ru-RU" w:bidi="ru-RU"/>
      </w:rPr>
    </w:lvl>
    <w:lvl w:ilvl="4" w:tplc="67746DB8">
      <w:numFmt w:val="bullet"/>
      <w:lvlText w:val="•"/>
      <w:lvlJc w:val="left"/>
      <w:pPr>
        <w:ind w:left="9218" w:hanging="360"/>
      </w:pPr>
      <w:rPr>
        <w:rFonts w:hint="default"/>
        <w:lang w:val="ru-RU" w:eastAsia="ru-RU" w:bidi="ru-RU"/>
      </w:rPr>
    </w:lvl>
    <w:lvl w:ilvl="5" w:tplc="CA9EBBDE">
      <w:numFmt w:val="bullet"/>
      <w:lvlText w:val="•"/>
      <w:lvlJc w:val="left"/>
      <w:pPr>
        <w:ind w:left="10230" w:hanging="360"/>
      </w:pPr>
      <w:rPr>
        <w:rFonts w:hint="default"/>
        <w:lang w:val="ru-RU" w:eastAsia="ru-RU" w:bidi="ru-RU"/>
      </w:rPr>
    </w:lvl>
    <w:lvl w:ilvl="6" w:tplc="BB702EA0">
      <w:numFmt w:val="bullet"/>
      <w:lvlText w:val="•"/>
      <w:lvlJc w:val="left"/>
      <w:pPr>
        <w:ind w:left="11243" w:hanging="360"/>
      </w:pPr>
      <w:rPr>
        <w:rFonts w:hint="default"/>
        <w:lang w:val="ru-RU" w:eastAsia="ru-RU" w:bidi="ru-RU"/>
      </w:rPr>
    </w:lvl>
    <w:lvl w:ilvl="7" w:tplc="2B1059EC">
      <w:numFmt w:val="bullet"/>
      <w:lvlText w:val="•"/>
      <w:lvlJc w:val="left"/>
      <w:pPr>
        <w:ind w:left="12256" w:hanging="360"/>
      </w:pPr>
      <w:rPr>
        <w:rFonts w:hint="default"/>
        <w:lang w:val="ru-RU" w:eastAsia="ru-RU" w:bidi="ru-RU"/>
      </w:rPr>
    </w:lvl>
    <w:lvl w:ilvl="8" w:tplc="1C463452">
      <w:numFmt w:val="bullet"/>
      <w:lvlText w:val="•"/>
      <w:lvlJc w:val="left"/>
      <w:pPr>
        <w:ind w:left="13268" w:hanging="360"/>
      </w:pPr>
      <w:rPr>
        <w:rFonts w:hint="default"/>
        <w:lang w:val="ru-RU" w:eastAsia="ru-RU" w:bidi="ru-RU"/>
      </w:rPr>
    </w:lvl>
  </w:abstractNum>
  <w:abstractNum w:abstractNumId="26">
    <w:nsid w:val="5DB82132"/>
    <w:multiLevelType w:val="hybridMultilevel"/>
    <w:tmpl w:val="87ECF5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54845AE"/>
    <w:multiLevelType w:val="hybridMultilevel"/>
    <w:tmpl w:val="C150CA14"/>
    <w:lvl w:ilvl="0" w:tplc="077A178A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49C8DA44">
      <w:numFmt w:val="bullet"/>
      <w:lvlText w:val="•"/>
      <w:lvlJc w:val="left"/>
      <w:pPr>
        <w:ind w:left="927" w:hanging="360"/>
      </w:pPr>
      <w:rPr>
        <w:rFonts w:hint="default"/>
        <w:lang w:val="ru-RU" w:eastAsia="ru-RU" w:bidi="ru-RU"/>
      </w:rPr>
    </w:lvl>
    <w:lvl w:ilvl="2" w:tplc="FAD45196">
      <w:numFmt w:val="bullet"/>
      <w:lvlText w:val="•"/>
      <w:lvlJc w:val="left"/>
      <w:pPr>
        <w:ind w:left="1435" w:hanging="360"/>
      </w:pPr>
      <w:rPr>
        <w:rFonts w:hint="default"/>
        <w:lang w:val="ru-RU" w:eastAsia="ru-RU" w:bidi="ru-RU"/>
      </w:rPr>
    </w:lvl>
    <w:lvl w:ilvl="3" w:tplc="6610D0C0">
      <w:numFmt w:val="bullet"/>
      <w:lvlText w:val="•"/>
      <w:lvlJc w:val="left"/>
      <w:pPr>
        <w:ind w:left="1943" w:hanging="360"/>
      </w:pPr>
      <w:rPr>
        <w:rFonts w:hint="default"/>
        <w:lang w:val="ru-RU" w:eastAsia="ru-RU" w:bidi="ru-RU"/>
      </w:rPr>
    </w:lvl>
    <w:lvl w:ilvl="4" w:tplc="F7C047AE">
      <w:numFmt w:val="bullet"/>
      <w:lvlText w:val="•"/>
      <w:lvlJc w:val="left"/>
      <w:pPr>
        <w:ind w:left="2451" w:hanging="360"/>
      </w:pPr>
      <w:rPr>
        <w:rFonts w:hint="default"/>
        <w:lang w:val="ru-RU" w:eastAsia="ru-RU" w:bidi="ru-RU"/>
      </w:rPr>
    </w:lvl>
    <w:lvl w:ilvl="5" w:tplc="31BC6EAC">
      <w:numFmt w:val="bullet"/>
      <w:lvlText w:val="•"/>
      <w:lvlJc w:val="left"/>
      <w:pPr>
        <w:ind w:left="2959" w:hanging="360"/>
      </w:pPr>
      <w:rPr>
        <w:rFonts w:hint="default"/>
        <w:lang w:val="ru-RU" w:eastAsia="ru-RU" w:bidi="ru-RU"/>
      </w:rPr>
    </w:lvl>
    <w:lvl w:ilvl="6" w:tplc="1FEE6734">
      <w:numFmt w:val="bullet"/>
      <w:lvlText w:val="•"/>
      <w:lvlJc w:val="left"/>
      <w:pPr>
        <w:ind w:left="3467" w:hanging="360"/>
      </w:pPr>
      <w:rPr>
        <w:rFonts w:hint="default"/>
        <w:lang w:val="ru-RU" w:eastAsia="ru-RU" w:bidi="ru-RU"/>
      </w:rPr>
    </w:lvl>
    <w:lvl w:ilvl="7" w:tplc="9EF6AD28">
      <w:numFmt w:val="bullet"/>
      <w:lvlText w:val="•"/>
      <w:lvlJc w:val="left"/>
      <w:pPr>
        <w:ind w:left="3975" w:hanging="360"/>
      </w:pPr>
      <w:rPr>
        <w:rFonts w:hint="default"/>
        <w:lang w:val="ru-RU" w:eastAsia="ru-RU" w:bidi="ru-RU"/>
      </w:rPr>
    </w:lvl>
    <w:lvl w:ilvl="8" w:tplc="5EB01A5A">
      <w:numFmt w:val="bullet"/>
      <w:lvlText w:val="•"/>
      <w:lvlJc w:val="left"/>
      <w:pPr>
        <w:ind w:left="4483" w:hanging="360"/>
      </w:pPr>
      <w:rPr>
        <w:rFonts w:hint="default"/>
        <w:lang w:val="ru-RU" w:eastAsia="ru-RU" w:bidi="ru-RU"/>
      </w:rPr>
    </w:lvl>
  </w:abstractNum>
  <w:abstractNum w:abstractNumId="28">
    <w:nsid w:val="675863E7"/>
    <w:multiLevelType w:val="hybridMultilevel"/>
    <w:tmpl w:val="BD5A9CA6"/>
    <w:lvl w:ilvl="0" w:tplc="2FF4EFB6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990A8A48">
      <w:numFmt w:val="bullet"/>
      <w:lvlText w:val="•"/>
      <w:lvlJc w:val="left"/>
      <w:pPr>
        <w:ind w:left="1731" w:hanging="360"/>
      </w:pPr>
      <w:rPr>
        <w:rFonts w:hint="default"/>
        <w:lang w:val="ru-RU" w:eastAsia="ru-RU" w:bidi="ru-RU"/>
      </w:rPr>
    </w:lvl>
    <w:lvl w:ilvl="2" w:tplc="5C163FE0">
      <w:numFmt w:val="bullet"/>
      <w:lvlText w:val="•"/>
      <w:lvlJc w:val="left"/>
      <w:pPr>
        <w:ind w:left="2642" w:hanging="360"/>
      </w:pPr>
      <w:rPr>
        <w:rFonts w:hint="default"/>
        <w:lang w:val="ru-RU" w:eastAsia="ru-RU" w:bidi="ru-RU"/>
      </w:rPr>
    </w:lvl>
    <w:lvl w:ilvl="3" w:tplc="D706B538">
      <w:numFmt w:val="bullet"/>
      <w:lvlText w:val="•"/>
      <w:lvlJc w:val="left"/>
      <w:pPr>
        <w:ind w:left="3553" w:hanging="360"/>
      </w:pPr>
      <w:rPr>
        <w:rFonts w:hint="default"/>
        <w:lang w:val="ru-RU" w:eastAsia="ru-RU" w:bidi="ru-RU"/>
      </w:rPr>
    </w:lvl>
    <w:lvl w:ilvl="4" w:tplc="D0C6DFAC">
      <w:numFmt w:val="bullet"/>
      <w:lvlText w:val="•"/>
      <w:lvlJc w:val="left"/>
      <w:pPr>
        <w:ind w:left="4465" w:hanging="360"/>
      </w:pPr>
      <w:rPr>
        <w:rFonts w:hint="default"/>
        <w:lang w:val="ru-RU" w:eastAsia="ru-RU" w:bidi="ru-RU"/>
      </w:rPr>
    </w:lvl>
    <w:lvl w:ilvl="5" w:tplc="57B64818">
      <w:numFmt w:val="bullet"/>
      <w:lvlText w:val="•"/>
      <w:lvlJc w:val="left"/>
      <w:pPr>
        <w:ind w:left="5376" w:hanging="360"/>
      </w:pPr>
      <w:rPr>
        <w:rFonts w:hint="default"/>
        <w:lang w:val="ru-RU" w:eastAsia="ru-RU" w:bidi="ru-RU"/>
      </w:rPr>
    </w:lvl>
    <w:lvl w:ilvl="6" w:tplc="46549A52">
      <w:numFmt w:val="bullet"/>
      <w:lvlText w:val="•"/>
      <w:lvlJc w:val="left"/>
      <w:pPr>
        <w:ind w:left="6287" w:hanging="360"/>
      </w:pPr>
      <w:rPr>
        <w:rFonts w:hint="default"/>
        <w:lang w:val="ru-RU" w:eastAsia="ru-RU" w:bidi="ru-RU"/>
      </w:rPr>
    </w:lvl>
    <w:lvl w:ilvl="7" w:tplc="B5703E6C">
      <w:numFmt w:val="bullet"/>
      <w:lvlText w:val="•"/>
      <w:lvlJc w:val="left"/>
      <w:pPr>
        <w:ind w:left="7199" w:hanging="360"/>
      </w:pPr>
      <w:rPr>
        <w:rFonts w:hint="default"/>
        <w:lang w:val="ru-RU" w:eastAsia="ru-RU" w:bidi="ru-RU"/>
      </w:rPr>
    </w:lvl>
    <w:lvl w:ilvl="8" w:tplc="0C9AEF6A">
      <w:numFmt w:val="bullet"/>
      <w:lvlText w:val="•"/>
      <w:lvlJc w:val="left"/>
      <w:pPr>
        <w:ind w:left="8110" w:hanging="360"/>
      </w:pPr>
      <w:rPr>
        <w:rFonts w:hint="default"/>
        <w:lang w:val="ru-RU" w:eastAsia="ru-RU" w:bidi="ru-RU"/>
      </w:rPr>
    </w:lvl>
  </w:abstractNum>
  <w:num w:numId="1">
    <w:abstractNumId w:val="28"/>
  </w:num>
  <w:num w:numId="2">
    <w:abstractNumId w:val="8"/>
  </w:num>
  <w:num w:numId="3">
    <w:abstractNumId w:val="20"/>
  </w:num>
  <w:num w:numId="4">
    <w:abstractNumId w:val="27"/>
  </w:num>
  <w:num w:numId="5">
    <w:abstractNumId w:val="17"/>
  </w:num>
  <w:num w:numId="6">
    <w:abstractNumId w:val="25"/>
  </w:num>
  <w:num w:numId="7">
    <w:abstractNumId w:val="26"/>
  </w:num>
  <w:num w:numId="8">
    <w:abstractNumId w:val="19"/>
  </w:num>
  <w:num w:numId="9">
    <w:abstractNumId w:val="6"/>
  </w:num>
  <w:num w:numId="10">
    <w:abstractNumId w:val="21"/>
  </w:num>
  <w:num w:numId="11">
    <w:abstractNumId w:val="9"/>
  </w:num>
  <w:num w:numId="12">
    <w:abstractNumId w:val="7"/>
  </w:num>
  <w:num w:numId="13">
    <w:abstractNumId w:val="12"/>
  </w:num>
  <w:num w:numId="14">
    <w:abstractNumId w:val="23"/>
  </w:num>
  <w:num w:numId="15">
    <w:abstractNumId w:val="4"/>
  </w:num>
  <w:num w:numId="16">
    <w:abstractNumId w:val="10"/>
  </w:num>
  <w:num w:numId="17">
    <w:abstractNumId w:val="0"/>
  </w:num>
  <w:num w:numId="18">
    <w:abstractNumId w:val="1"/>
  </w:num>
  <w:num w:numId="19">
    <w:abstractNumId w:val="2"/>
  </w:num>
  <w:num w:numId="20">
    <w:abstractNumId w:val="3"/>
  </w:num>
  <w:num w:numId="21">
    <w:abstractNumId w:val="11"/>
  </w:num>
  <w:num w:numId="22">
    <w:abstractNumId w:val="13"/>
  </w:num>
  <w:num w:numId="23">
    <w:abstractNumId w:val="5"/>
  </w:num>
  <w:num w:numId="24">
    <w:abstractNumId w:val="14"/>
  </w:num>
  <w:num w:numId="25">
    <w:abstractNumId w:val="18"/>
  </w:num>
  <w:num w:numId="26">
    <w:abstractNumId w:val="22"/>
  </w:num>
  <w:num w:numId="27">
    <w:abstractNumId w:val="15"/>
  </w:num>
  <w:num w:numId="28">
    <w:abstractNumId w:val="16"/>
  </w:num>
  <w:num w:numId="29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6323BF"/>
    <w:rsid w:val="0003277C"/>
    <w:rsid w:val="000327F5"/>
    <w:rsid w:val="00056DAC"/>
    <w:rsid w:val="00094AB1"/>
    <w:rsid w:val="000C262B"/>
    <w:rsid w:val="001A770D"/>
    <w:rsid w:val="001E1BF8"/>
    <w:rsid w:val="001F1857"/>
    <w:rsid w:val="00222F3F"/>
    <w:rsid w:val="0026082A"/>
    <w:rsid w:val="00264AEE"/>
    <w:rsid w:val="002924E7"/>
    <w:rsid w:val="003576A4"/>
    <w:rsid w:val="004169E5"/>
    <w:rsid w:val="004325FC"/>
    <w:rsid w:val="004B05EE"/>
    <w:rsid w:val="004E3AD6"/>
    <w:rsid w:val="00587DBA"/>
    <w:rsid w:val="005E20C1"/>
    <w:rsid w:val="006002C1"/>
    <w:rsid w:val="006323BF"/>
    <w:rsid w:val="00645EA1"/>
    <w:rsid w:val="00693BE4"/>
    <w:rsid w:val="00694316"/>
    <w:rsid w:val="006A2D19"/>
    <w:rsid w:val="006A40A1"/>
    <w:rsid w:val="006F076A"/>
    <w:rsid w:val="00750584"/>
    <w:rsid w:val="007C1ED7"/>
    <w:rsid w:val="00801557"/>
    <w:rsid w:val="00867628"/>
    <w:rsid w:val="008B1117"/>
    <w:rsid w:val="00970D7E"/>
    <w:rsid w:val="009804D4"/>
    <w:rsid w:val="00986902"/>
    <w:rsid w:val="009F39AE"/>
    <w:rsid w:val="00A0020B"/>
    <w:rsid w:val="00A54FE8"/>
    <w:rsid w:val="00AA1E10"/>
    <w:rsid w:val="00AD6D83"/>
    <w:rsid w:val="00AE0E98"/>
    <w:rsid w:val="00AF521B"/>
    <w:rsid w:val="00BC5018"/>
    <w:rsid w:val="00C22F19"/>
    <w:rsid w:val="00CE64F3"/>
    <w:rsid w:val="00CF0116"/>
    <w:rsid w:val="00D40AEA"/>
    <w:rsid w:val="00DC561C"/>
    <w:rsid w:val="00DF22B5"/>
    <w:rsid w:val="00E0675A"/>
    <w:rsid w:val="00E31C19"/>
    <w:rsid w:val="00E57E06"/>
    <w:rsid w:val="00E63F6E"/>
    <w:rsid w:val="00E66CE1"/>
    <w:rsid w:val="00EC3601"/>
    <w:rsid w:val="00F361C9"/>
    <w:rsid w:val="00F5233A"/>
    <w:rsid w:val="00F55521"/>
    <w:rsid w:val="00F57934"/>
    <w:rsid w:val="00F710E5"/>
    <w:rsid w:val="00FA0FA5"/>
    <w:rsid w:val="00FD6B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325FC"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rsid w:val="004325FC"/>
    <w:pPr>
      <w:ind w:left="3676" w:right="4255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325F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325FC"/>
    <w:rPr>
      <w:sz w:val="24"/>
      <w:szCs w:val="24"/>
    </w:rPr>
  </w:style>
  <w:style w:type="paragraph" w:styleId="a4">
    <w:name w:val="List Paragraph"/>
    <w:basedOn w:val="a"/>
    <w:uiPriority w:val="99"/>
    <w:qFormat/>
    <w:rsid w:val="004325FC"/>
    <w:pPr>
      <w:spacing w:line="293" w:lineRule="exact"/>
      <w:ind w:left="6288" w:hanging="360"/>
    </w:pPr>
  </w:style>
  <w:style w:type="paragraph" w:customStyle="1" w:styleId="TableParagraph">
    <w:name w:val="Table Paragraph"/>
    <w:basedOn w:val="a"/>
    <w:uiPriority w:val="1"/>
    <w:qFormat/>
    <w:rsid w:val="004325FC"/>
    <w:pPr>
      <w:ind w:left="107"/>
    </w:pPr>
  </w:style>
  <w:style w:type="table" w:styleId="a5">
    <w:name w:val="Table Grid"/>
    <w:basedOn w:val="a1"/>
    <w:uiPriority w:val="59"/>
    <w:rsid w:val="00222F3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A770D"/>
    <w:pPr>
      <w:widowControl/>
      <w:adjustRightInd w:val="0"/>
    </w:pPr>
    <w:rPr>
      <w:rFonts w:ascii="Times New Roman" w:eastAsia="Batang" w:hAnsi="Times New Roman" w:cs="Times New Roman"/>
      <w:color w:val="000000"/>
      <w:sz w:val="24"/>
      <w:szCs w:val="24"/>
      <w:lang w:val="ru-RU" w:eastAsia="ru-RU"/>
    </w:rPr>
  </w:style>
  <w:style w:type="paragraph" w:customStyle="1" w:styleId="c18">
    <w:name w:val="c18"/>
    <w:basedOn w:val="a"/>
    <w:rsid w:val="006F076A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c5">
    <w:name w:val="c5"/>
    <w:basedOn w:val="a0"/>
    <w:rsid w:val="006F076A"/>
  </w:style>
  <w:style w:type="paragraph" w:styleId="a6">
    <w:name w:val="Normal (Web)"/>
    <w:basedOn w:val="a"/>
    <w:uiPriority w:val="99"/>
    <w:rsid w:val="006F076A"/>
    <w:pPr>
      <w:widowControl/>
      <w:autoSpaceDE/>
      <w:autoSpaceDN/>
      <w:spacing w:before="100" w:beforeAutospacing="1" w:after="100" w:afterAutospacing="1"/>
    </w:pPr>
    <w:rPr>
      <w:rFonts w:eastAsia="Batang"/>
      <w:sz w:val="24"/>
      <w:szCs w:val="24"/>
      <w:lang w:eastAsia="ko-KR" w:bidi="ar-SA"/>
    </w:rPr>
  </w:style>
  <w:style w:type="character" w:customStyle="1" w:styleId="apple-converted-space">
    <w:name w:val="apple-converted-space"/>
    <w:basedOn w:val="a0"/>
    <w:uiPriority w:val="99"/>
    <w:rsid w:val="006F076A"/>
    <w:rPr>
      <w:rFonts w:cs="Times New Roman"/>
    </w:rPr>
  </w:style>
  <w:style w:type="character" w:customStyle="1" w:styleId="btn">
    <w:name w:val="btn"/>
    <w:basedOn w:val="a0"/>
    <w:rsid w:val="00E57E06"/>
  </w:style>
  <w:style w:type="paragraph" w:styleId="a7">
    <w:name w:val="No Spacing"/>
    <w:uiPriority w:val="1"/>
    <w:qFormat/>
    <w:rsid w:val="0026082A"/>
    <w:pPr>
      <w:widowControl/>
      <w:autoSpaceDE/>
      <w:autoSpaceDN/>
    </w:pPr>
    <w:rPr>
      <w:rFonts w:ascii="Arial" w:eastAsia="Times New Roman" w:hAnsi="Arial" w:cs="Arial"/>
      <w:color w:val="000000"/>
      <w:kern w:val="28"/>
      <w:sz w:val="18"/>
      <w:szCs w:val="18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1541</Words>
  <Characters>8785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4</cp:revision>
  <dcterms:created xsi:type="dcterms:W3CDTF">2019-01-11T07:51:00Z</dcterms:created>
  <dcterms:modified xsi:type="dcterms:W3CDTF">2019-09-08T07:01:00Z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2018-09-11T00:00:00Z</vt:filetime>
  </property>
</Properties>
</file>