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9B" w:rsidRDefault="0054069B" w:rsidP="005406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14" w:rsidRPr="00AE1B14" w:rsidRDefault="00AE1B14" w:rsidP="00AE1B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B14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54069B" w:rsidRPr="00AE1B14" w:rsidRDefault="00AE1B14" w:rsidP="00AE1B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B14">
        <w:rPr>
          <w:rFonts w:ascii="Times New Roman" w:hAnsi="Times New Roman" w:cs="Times New Roman"/>
          <w:b/>
          <w:sz w:val="28"/>
          <w:szCs w:val="28"/>
        </w:rPr>
        <w:t>к рабочей программе по предмету «Литературное чтение» для 1- 4 классов.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255"/>
        <w:gridCol w:w="11907"/>
      </w:tblGrid>
      <w:tr w:rsidR="0054069B" w:rsidRPr="00AE1B14" w:rsidTr="00AE1B14">
        <w:trPr>
          <w:trHeight w:val="16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Нормативно-правовая</w:t>
            </w:r>
            <w:proofErr w:type="spellEnd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proofErr w:type="spellEnd"/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54069B" w:rsidRPr="00AE1B14" w:rsidRDefault="0054069B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</w:t>
            </w:r>
            <w:proofErr w:type="gramStart"/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Министерства образования и науки Российской Федерации от 31.12.2015г. № 1576); </w:t>
            </w:r>
          </w:p>
          <w:p w:rsidR="00AE1B14" w:rsidRPr="00AE1B14" w:rsidRDefault="0054069B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54069B" w:rsidRPr="00AE1B14" w:rsidRDefault="00AE1B14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 </w:t>
            </w:r>
            <w:r w:rsidR="0054069B"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4069B" w:rsidRPr="00AE1B14" w:rsidRDefault="00B06AF8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 авторского кур</w:t>
            </w:r>
            <w:r w:rsidR="0054069B"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 «Литературное чтение. 1-4 классы», разработанная  </w:t>
            </w:r>
            <w:r w:rsidR="0054069B"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Л.Ф.</w:t>
            </w:r>
            <w:r w:rsidR="0054069B"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4069B"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Климановой, В.Г.Горецким</w:t>
            </w:r>
          </w:p>
        </w:tc>
      </w:tr>
      <w:tr w:rsidR="0054069B" w:rsidRPr="00AE1B14" w:rsidTr="00AE1B14">
        <w:trPr>
          <w:trHeight w:val="82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УМК 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 «Школа России»</w:t>
            </w:r>
          </w:p>
          <w:p w:rsidR="0054069B" w:rsidRPr="00AE1B14" w:rsidRDefault="0054069B" w:rsidP="00AE1B1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000000"/>
                <w:lang w:val="ru-RU" w:eastAsia="ru-RU"/>
              </w:rPr>
            </w:pPr>
            <w:r w:rsidRPr="00AE1B14">
              <w:rPr>
                <w:color w:val="000000"/>
                <w:shd w:val="clear" w:color="auto" w:fill="FFFFFF"/>
                <w:lang w:val="ru-RU"/>
              </w:rPr>
              <w:t>Учебники</w:t>
            </w:r>
            <w:proofErr w:type="gramStart"/>
            <w:r w:rsidRPr="00AE1B14">
              <w:rPr>
                <w:color w:val="000000"/>
                <w:shd w:val="clear" w:color="auto" w:fill="FFFFFF"/>
                <w:lang w:val="ru-RU"/>
              </w:rPr>
              <w:t xml:space="preserve"> :</w:t>
            </w:r>
            <w:proofErr w:type="gramEnd"/>
            <w:r w:rsidRPr="00AE1B14">
              <w:rPr>
                <w:b/>
                <w:bCs/>
                <w:i/>
                <w:iCs/>
                <w:color w:val="000000"/>
                <w:lang w:val="ru-RU"/>
              </w:rPr>
              <w:t xml:space="preserve"> </w:t>
            </w:r>
          </w:p>
          <w:p w:rsidR="0054069B" w:rsidRPr="00AE1B14" w:rsidRDefault="0054069B" w:rsidP="00AE1B14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1.Климанова Л. Ф., Горецкий В. Г., Голованова М, В. Литературное чтение. Рабочие программы. 1-4 классы</w:t>
            </w:r>
          </w:p>
          <w:p w:rsidR="0054069B" w:rsidRPr="00AE1B14" w:rsidRDefault="0054069B" w:rsidP="00AE1B14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</w:t>
            </w:r>
            <w:proofErr w:type="gramStart"/>
            <w:r w:rsidRPr="00C8220A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  <w:r w:rsidR="006B01C1">
              <w:fldChar w:fldCharType="begin"/>
            </w:r>
            <w:r w:rsidR="006B01C1">
              <w:instrText>HYPERLINK</w:instrText>
            </w:r>
            <w:proofErr w:type="gramEnd"/>
            <w:r w:rsidR="006B01C1" w:rsidRPr="00B06AF8">
              <w:rPr>
                <w:lang w:val="ru-RU"/>
              </w:rPr>
              <w:instrText xml:space="preserve"> "</w:instrText>
            </w:r>
            <w:proofErr w:type="gramStart"/>
            <w:r w:rsidR="006B01C1">
              <w:instrText>http</w:instrText>
            </w:r>
            <w:proofErr w:type="gramEnd"/>
            <w:r w:rsidR="006B01C1" w:rsidRPr="00B06AF8">
              <w:rPr>
                <w:lang w:val="ru-RU"/>
              </w:rPr>
              <w:instrText>://</w:instrText>
            </w:r>
            <w:proofErr w:type="gramStart"/>
            <w:r w:rsidR="006B01C1">
              <w:instrText>infourok</w:instrText>
            </w:r>
            <w:proofErr w:type="gramEnd"/>
            <w:r w:rsidR="006B01C1" w:rsidRPr="00B06AF8">
              <w:rPr>
                <w:lang w:val="ru-RU"/>
              </w:rPr>
              <w:instrText>.</w:instrText>
            </w:r>
            <w:proofErr w:type="gramStart"/>
            <w:r w:rsidR="006B01C1">
              <w:instrText>ru</w:instrText>
            </w:r>
            <w:proofErr w:type="gramEnd"/>
            <w:r w:rsidR="006B01C1" w:rsidRPr="00B06AF8">
              <w:rPr>
                <w:lang w:val="ru-RU"/>
              </w:rPr>
              <w:instrText>/</w:instrText>
            </w:r>
            <w:proofErr w:type="gramStart"/>
            <w:r w:rsidR="006B01C1">
              <w:instrText>go</w:instrText>
            </w:r>
            <w:proofErr w:type="gramEnd"/>
            <w:r w:rsidR="006B01C1" w:rsidRPr="00B06AF8">
              <w:rPr>
                <w:lang w:val="ru-RU"/>
              </w:rPr>
              <w:instrText>.</w:instrText>
            </w:r>
            <w:proofErr w:type="gramStart"/>
            <w:r w:rsidR="006B01C1">
              <w:instrText>html</w:instrText>
            </w:r>
            <w:proofErr w:type="gramEnd"/>
            <w:r w:rsidR="006B01C1" w:rsidRPr="00B06AF8">
              <w:rPr>
                <w:lang w:val="ru-RU"/>
              </w:rPr>
              <w:instrText>?</w:instrText>
            </w:r>
            <w:proofErr w:type="gramStart"/>
            <w:r w:rsidR="006B01C1">
              <w:instrText>href</w:instrText>
            </w:r>
            <w:proofErr w:type="gramEnd"/>
            <w:r w:rsidR="006B01C1" w:rsidRPr="00B06AF8">
              <w:rPr>
                <w:lang w:val="ru-RU"/>
              </w:rPr>
              <w:instrText>=</w:instrText>
            </w:r>
            <w:proofErr w:type="gramStart"/>
            <w:r w:rsidR="006B01C1">
              <w:instrText>http</w:instrText>
            </w:r>
            <w:proofErr w:type="gramEnd"/>
            <w:r w:rsidR="006B01C1" w:rsidRPr="00B06AF8">
              <w:rPr>
                <w:lang w:val="ru-RU"/>
              </w:rPr>
              <w:instrText>%3</w:instrText>
            </w:r>
            <w:proofErr w:type="gramStart"/>
            <w:r w:rsidR="006B01C1">
              <w:instrText>A</w:instrText>
            </w:r>
            <w:proofErr w:type="gramEnd"/>
            <w:r w:rsidR="006B01C1" w:rsidRPr="00B06AF8">
              <w:rPr>
                <w:lang w:val="ru-RU"/>
              </w:rPr>
              <w:instrText>%2</w:instrText>
            </w:r>
            <w:proofErr w:type="gramStart"/>
            <w:r w:rsidR="006B01C1">
              <w:instrText>F</w:instrText>
            </w:r>
            <w:proofErr w:type="gramEnd"/>
            <w:r w:rsidR="006B01C1" w:rsidRPr="00B06AF8">
              <w:rPr>
                <w:lang w:val="ru-RU"/>
              </w:rPr>
              <w:instrText>%2</w:instrText>
            </w:r>
            <w:proofErr w:type="gramStart"/>
            <w:r w:rsidR="006B01C1">
              <w:instrText>Fschool</w:instrText>
            </w:r>
            <w:proofErr w:type="gramEnd"/>
            <w:r w:rsidR="006B01C1" w:rsidRPr="00B06AF8">
              <w:rPr>
                <w:lang w:val="ru-RU"/>
              </w:rPr>
              <w:instrText>-</w:instrText>
            </w:r>
            <w:proofErr w:type="gramStart"/>
            <w:r w:rsidR="006B01C1">
              <w:instrText>russia</w:instrText>
            </w:r>
            <w:proofErr w:type="gramEnd"/>
            <w:r w:rsidR="006B01C1" w:rsidRPr="00B06AF8">
              <w:rPr>
                <w:lang w:val="ru-RU"/>
              </w:rPr>
              <w:instrText>.</w:instrText>
            </w:r>
            <w:proofErr w:type="gramStart"/>
            <w:r w:rsidR="006B01C1">
              <w:instrText>prosv</w:instrText>
            </w:r>
            <w:proofErr w:type="gramEnd"/>
            <w:r w:rsidR="006B01C1" w:rsidRPr="00B06AF8">
              <w:rPr>
                <w:lang w:val="ru-RU"/>
              </w:rPr>
              <w:instrText>.</w:instrText>
            </w:r>
            <w:proofErr w:type="gramStart"/>
            <w:r w:rsidR="006B01C1">
              <w:instrText>ru</w:instrText>
            </w:r>
            <w:proofErr w:type="gramEnd"/>
            <w:r w:rsidR="006B01C1" w:rsidRPr="00B06AF8">
              <w:rPr>
                <w:lang w:val="ru-RU"/>
              </w:rPr>
              <w:instrText>%2</w:instrText>
            </w:r>
            <w:proofErr w:type="gramStart"/>
            <w:r w:rsidR="006B01C1">
              <w:instrText>Finfo</w:instrText>
            </w:r>
            <w:proofErr w:type="gramEnd"/>
            <w:r w:rsidR="006B01C1" w:rsidRPr="00B06AF8">
              <w:rPr>
                <w:lang w:val="ru-RU"/>
              </w:rPr>
              <w:instrText>.</w:instrText>
            </w:r>
            <w:proofErr w:type="gramStart"/>
            <w:r w:rsidR="006B01C1">
              <w:instrText>aspx</w:instrText>
            </w:r>
            <w:proofErr w:type="gramEnd"/>
            <w:r w:rsidR="006B01C1" w:rsidRPr="00B06AF8">
              <w:rPr>
                <w:lang w:val="ru-RU"/>
              </w:rPr>
              <w:instrText>%3</w:instrText>
            </w:r>
            <w:proofErr w:type="gramStart"/>
            <w:r w:rsidR="006B01C1">
              <w:instrText>Fob</w:instrText>
            </w:r>
            <w:proofErr w:type="gramEnd"/>
            <w:r w:rsidR="006B01C1" w:rsidRPr="00B06AF8">
              <w:rPr>
                <w:lang w:val="ru-RU"/>
              </w:rPr>
              <w:instrText>_</w:instrText>
            </w:r>
            <w:proofErr w:type="gramStart"/>
            <w:r w:rsidR="006B01C1">
              <w:instrText>no</w:instrText>
            </w:r>
            <w:proofErr w:type="gramEnd"/>
            <w:r w:rsidR="006B01C1" w:rsidRPr="00B06AF8">
              <w:rPr>
                <w:lang w:val="ru-RU"/>
              </w:rPr>
              <w:instrText>%3</w:instrText>
            </w:r>
            <w:proofErr w:type="gramStart"/>
            <w:r w:rsidR="006B01C1">
              <w:instrText>D</w:instrText>
            </w:r>
            <w:proofErr w:type="gramEnd"/>
            <w:r w:rsidR="006B01C1" w:rsidRPr="00B06AF8">
              <w:rPr>
                <w:lang w:val="ru-RU"/>
              </w:rPr>
              <w:instrText>19617"</w:instrText>
            </w:r>
            <w:proofErr w:type="gramStart"/>
            <w:r w:rsidR="006B01C1">
              <w:fldChar w:fldCharType="separate"/>
            </w:r>
            <w:r w:rsidRPr="00C8220A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lang w:val="ru-RU" w:eastAsia="ru-RU"/>
              </w:rPr>
              <w:t>збука</w:t>
            </w:r>
            <w:proofErr w:type="gramEnd"/>
            <w:r w:rsidR="006B01C1">
              <w:fldChar w:fldCharType="end"/>
            </w:r>
            <w:r w:rsidRPr="00C822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1 класс. Учебник. В 2 ч.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Горецкий В.Г., Кирюшкин В.А.,Виноградская Л.А.Бойкина М.В.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 М.: Просвещение</w:t>
            </w:r>
          </w:p>
          <w:p w:rsidR="0054069B" w:rsidRPr="00AE1B14" w:rsidRDefault="0054069B" w:rsidP="00AE1B14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3.Литературное чтение.1 класс. Учебник</w:t>
            </w:r>
            <w:proofErr w:type="gramStart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.</w:t>
            </w:r>
            <w:proofErr w:type="gramEnd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В 2ч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Климанова Л.Ф., Горецкий В.Г., Голованова М.В. и др.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М.: Просвещение</w:t>
            </w:r>
          </w:p>
          <w:p w:rsidR="0054069B" w:rsidRPr="00AE1B14" w:rsidRDefault="0054069B" w:rsidP="00AE1B14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4.Литературное чтение.2 класс. Учебник</w:t>
            </w:r>
            <w:proofErr w:type="gramStart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.</w:t>
            </w:r>
            <w:proofErr w:type="gramEnd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В 2ч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Климанова Л.Ф., Горецкий В.Г., Голованова М.В. и др.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М.: Просвещение</w:t>
            </w:r>
          </w:p>
          <w:p w:rsidR="0054069B" w:rsidRPr="00AE1B14" w:rsidRDefault="0054069B" w:rsidP="00AE1B14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5.Литературное чтение.3 класс. Учебник</w:t>
            </w:r>
            <w:proofErr w:type="gramStart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.</w:t>
            </w:r>
            <w:proofErr w:type="gramEnd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В 2ч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Климанова Л.Ф., Горецкий В.Г., Голованова М.В. и др.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М.: Просвещение</w:t>
            </w:r>
          </w:p>
          <w:p w:rsidR="0054069B" w:rsidRPr="00AE1B14" w:rsidRDefault="0054069B" w:rsidP="00AE1B14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Литературное чтение.4 класс. Учебник</w:t>
            </w:r>
            <w:proofErr w:type="gramStart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.</w:t>
            </w:r>
            <w:proofErr w:type="gramEnd"/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В 2ч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Климанова Л.Ф., Горецкий В.Г., Голованова М.В. и др.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–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E1B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М.: Просвещение.</w:t>
            </w:r>
          </w:p>
        </w:tc>
      </w:tr>
      <w:tr w:rsidR="0054069B" w:rsidRPr="00AE1B14" w:rsidTr="00AE1B14">
        <w:trPr>
          <w:trHeight w:val="26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proofErr w:type="spellEnd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spellEnd"/>
          </w:p>
          <w:p w:rsidR="0054069B" w:rsidRPr="00AE1B14" w:rsidRDefault="0054069B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pStyle w:val="ab"/>
              <w:widowControl/>
              <w:spacing w:after="0" w:line="0" w:lineRule="atLeast"/>
              <w:ind w:left="126" w:right="147"/>
              <w:jc w:val="both"/>
              <w:rPr>
                <w:b/>
                <w:i/>
                <w:lang w:val="ru-RU"/>
              </w:rPr>
            </w:pPr>
            <w:r w:rsidRPr="00AE1B14">
              <w:rPr>
                <w:lang w:val="ru-RU"/>
              </w:rPr>
              <w:t>Основные цели</w:t>
            </w:r>
            <w:r w:rsidRPr="00AE1B14">
              <w:t> </w:t>
            </w:r>
            <w:r w:rsidRPr="00AE1B14">
              <w:rPr>
                <w:lang w:val="ru-RU"/>
              </w:rPr>
              <w:t>курса литературного чтения - помочь ребёнку стать читателем: подвести к осознанию богатого мира отечественной и зарубежной детской литературы, обогатить читательский опыт. Развитие читательских умений предполагает овладение основными видами устной и письменной литературной речи: способностью воспринимать те</w:t>
            </w:r>
            <w:proofErr w:type="gramStart"/>
            <w:r w:rsidRPr="00AE1B14">
              <w:rPr>
                <w:lang w:val="ru-RU"/>
              </w:rPr>
              <w:t>кст пр</w:t>
            </w:r>
            <w:proofErr w:type="gramEnd"/>
            <w:r w:rsidRPr="00AE1B14">
              <w:rPr>
                <w:lang w:val="ru-RU"/>
              </w:rPr>
              <w:t xml:space="preserve">оизведения, слушать и слышать художественное слово, читать вслух и молча, понимать читаемое на уровне не только фактов, но и смысла (иметь свои суждения, выражать эмоциональное отношение); воссоздавать в своём воображении </w:t>
            </w:r>
            <w:proofErr w:type="gramStart"/>
            <w:r w:rsidRPr="00AE1B14">
              <w:rPr>
                <w:lang w:val="ru-RU"/>
              </w:rPr>
              <w:t>прочитанное</w:t>
            </w:r>
            <w:proofErr w:type="gramEnd"/>
            <w:r w:rsidRPr="00AE1B14">
              <w:rPr>
                <w:lang w:val="ru-RU"/>
              </w:rPr>
              <w:t xml:space="preserve"> (представлять мысленно героев, события) и уметь рассказывать текст произведения в разных вариантах - подробно, выборочно, сжато, творчески с изменением ситуации.</w:t>
            </w:r>
          </w:p>
          <w:p w:rsidR="0054069B" w:rsidRPr="00AE1B14" w:rsidRDefault="0054069B" w:rsidP="00AE1B14">
            <w:pPr>
              <w:pStyle w:val="ab"/>
              <w:widowControl/>
              <w:spacing w:after="0" w:line="0" w:lineRule="atLeast"/>
              <w:ind w:left="126" w:right="147"/>
              <w:jc w:val="both"/>
            </w:pPr>
            <w:proofErr w:type="spellStart"/>
            <w:r w:rsidRPr="00AE1B14">
              <w:t>Задачи</w:t>
            </w:r>
            <w:proofErr w:type="spellEnd"/>
            <w:r w:rsidRPr="00AE1B14">
              <w:t xml:space="preserve"> </w:t>
            </w:r>
            <w:proofErr w:type="spellStart"/>
            <w:r w:rsidRPr="00AE1B14">
              <w:t>курса</w:t>
            </w:r>
            <w:proofErr w:type="spellEnd"/>
            <w:r w:rsidRPr="00AE1B14">
              <w:t xml:space="preserve"> «</w:t>
            </w:r>
            <w:proofErr w:type="spellStart"/>
            <w:r w:rsidRPr="00AE1B14">
              <w:t>Литературное</w:t>
            </w:r>
            <w:proofErr w:type="spellEnd"/>
            <w:r w:rsidRPr="00AE1B14">
              <w:t xml:space="preserve"> </w:t>
            </w:r>
            <w:proofErr w:type="spellStart"/>
            <w:r w:rsidRPr="00AE1B14">
              <w:t>чтение</w:t>
            </w:r>
            <w:proofErr w:type="spellEnd"/>
            <w:r w:rsidRPr="00AE1B14">
              <w:t>»:</w:t>
            </w:r>
          </w:p>
          <w:p w:rsidR="0054069B" w:rsidRPr="00AE1B14" w:rsidRDefault="0054069B" w:rsidP="00AE1B14">
            <w:pPr>
              <w:pStyle w:val="ab"/>
              <w:widowControl/>
              <w:numPr>
                <w:ilvl w:val="0"/>
                <w:numId w:val="2"/>
              </w:numPr>
              <w:tabs>
                <w:tab w:val="left" w:pos="1414"/>
              </w:tabs>
              <w:suppressAutoHyphens/>
              <w:autoSpaceDE/>
              <w:spacing w:after="0" w:line="0" w:lineRule="atLeast"/>
              <w:ind w:left="126" w:right="147"/>
              <w:jc w:val="both"/>
              <w:rPr>
                <w:lang w:val="ru-RU"/>
              </w:rPr>
            </w:pPr>
            <w:r w:rsidRPr="00AE1B14">
              <w:rPr>
                <w:lang w:val="ru-RU"/>
              </w:rPr>
              <w:t xml:space="preserve">обеспечивать полноценное восприятие учащимися литературного произведения, понимание текста и </w:t>
            </w:r>
            <w:r w:rsidRPr="00AE1B14">
              <w:rPr>
                <w:lang w:val="ru-RU"/>
              </w:rPr>
              <w:lastRenderedPageBreak/>
              <w:t>специфики его литературной формы;</w:t>
            </w:r>
          </w:p>
          <w:p w:rsidR="0054069B" w:rsidRPr="00AE1B14" w:rsidRDefault="0054069B" w:rsidP="00AE1B14">
            <w:pPr>
              <w:pStyle w:val="ab"/>
              <w:widowControl/>
              <w:numPr>
                <w:ilvl w:val="0"/>
                <w:numId w:val="2"/>
              </w:numPr>
              <w:tabs>
                <w:tab w:val="left" w:pos="1414"/>
              </w:tabs>
              <w:suppressAutoHyphens/>
              <w:autoSpaceDE/>
              <w:spacing w:after="0" w:line="0" w:lineRule="atLeast"/>
              <w:ind w:left="126" w:right="147"/>
              <w:jc w:val="both"/>
              <w:rPr>
                <w:lang w:val="ru-RU"/>
              </w:rPr>
            </w:pPr>
            <w:r w:rsidRPr="00AE1B14">
              <w:rPr>
                <w:lang w:val="ru-RU"/>
              </w:rPr>
              <w:t>научить учащихся понимать точку зрения писателя, формулировать и выражать свою точку зрения (позицию читателя);</w:t>
            </w:r>
          </w:p>
          <w:p w:rsidR="0054069B" w:rsidRPr="00AE1B14" w:rsidRDefault="0054069B" w:rsidP="00AE1B14">
            <w:pPr>
              <w:pStyle w:val="ab"/>
              <w:widowControl/>
              <w:numPr>
                <w:ilvl w:val="0"/>
                <w:numId w:val="2"/>
              </w:numPr>
              <w:tabs>
                <w:tab w:val="left" w:pos="1414"/>
              </w:tabs>
              <w:suppressAutoHyphens/>
              <w:autoSpaceDE/>
              <w:spacing w:after="0" w:line="0" w:lineRule="atLeast"/>
              <w:ind w:left="126" w:right="147"/>
              <w:jc w:val="both"/>
              <w:rPr>
                <w:lang w:val="ru-RU"/>
              </w:rPr>
            </w:pPr>
            <w:r w:rsidRPr="00AE1B14">
              <w:rPr>
                <w:lang w:val="ru-RU"/>
              </w:rPr>
              <w:t>систематически отрабатывать умения читать вслух, молча, выразительно; пользоваться основными видами чтения (ознакомительным, изучающим, поисковым и просмотровым);</w:t>
            </w:r>
          </w:p>
          <w:p w:rsidR="0054069B" w:rsidRPr="00AE1B14" w:rsidRDefault="0054069B" w:rsidP="00AE1B14">
            <w:pPr>
              <w:pStyle w:val="ab"/>
              <w:widowControl/>
              <w:numPr>
                <w:ilvl w:val="0"/>
                <w:numId w:val="2"/>
              </w:numPr>
              <w:tabs>
                <w:tab w:val="left" w:pos="1414"/>
              </w:tabs>
              <w:suppressAutoHyphens/>
              <w:autoSpaceDE/>
              <w:spacing w:after="0" w:line="0" w:lineRule="atLeast"/>
              <w:ind w:left="126" w:right="147"/>
              <w:jc w:val="both"/>
              <w:rPr>
                <w:lang w:val="ru-RU"/>
              </w:rPr>
            </w:pPr>
            <w:r w:rsidRPr="00AE1B14">
              <w:rPr>
                <w:lang w:val="ru-RU"/>
              </w:rPr>
              <w:t>включать учащихся в эмоционально-творческую деятельность в процессе чтения, учить работать в парах и группах;</w:t>
            </w:r>
          </w:p>
          <w:p w:rsidR="0054069B" w:rsidRPr="00AE1B14" w:rsidRDefault="0054069B" w:rsidP="00AE1B14">
            <w:pPr>
              <w:pStyle w:val="ab"/>
              <w:widowControl/>
              <w:numPr>
                <w:ilvl w:val="0"/>
                <w:numId w:val="2"/>
              </w:numPr>
              <w:tabs>
                <w:tab w:val="left" w:pos="1414"/>
              </w:tabs>
              <w:suppressAutoHyphens/>
              <w:autoSpaceDE/>
              <w:spacing w:after="0" w:line="0" w:lineRule="atLeast"/>
              <w:ind w:left="126" w:right="147"/>
              <w:jc w:val="both"/>
              <w:rPr>
                <w:lang w:val="ru-RU"/>
              </w:rPr>
            </w:pPr>
            <w:r w:rsidRPr="00AE1B14">
              <w:rPr>
                <w:lang w:val="ru-RU"/>
              </w:rPr>
              <w:t>формировать литературоведческие представления, необходимые для понимания литературы, как искусства слова;</w:t>
            </w:r>
          </w:p>
          <w:p w:rsidR="0054069B" w:rsidRPr="00AE1B14" w:rsidRDefault="0054069B" w:rsidP="00AE1B14">
            <w:pPr>
              <w:pStyle w:val="ab"/>
              <w:widowControl/>
              <w:numPr>
                <w:ilvl w:val="0"/>
                <w:numId w:val="2"/>
              </w:numPr>
              <w:tabs>
                <w:tab w:val="left" w:pos="1414"/>
              </w:tabs>
              <w:suppressAutoHyphens/>
              <w:autoSpaceDE/>
              <w:spacing w:after="0" w:line="0" w:lineRule="atLeast"/>
              <w:ind w:left="126" w:right="147"/>
              <w:jc w:val="both"/>
              <w:rPr>
                <w:color w:val="000000"/>
                <w:lang w:val="ru-RU"/>
              </w:rPr>
            </w:pPr>
            <w:r w:rsidRPr="00AE1B14">
              <w:rPr>
                <w:lang w:val="ru-RU"/>
              </w:rPr>
              <w:t xml:space="preserve">расширять круг чтения учащихся, создавать «литературное пространство», соответствующее возрастным особенностям и уровню подготовки учащихся и обеспечивающее условия для овладения смысловым чтением и формирования универсальных учебных действий. </w:t>
            </w:r>
            <w:proofErr w:type="gramStart"/>
            <w:r w:rsidRPr="00AE1B14">
              <w:rPr>
                <w:lang w:val="ru-RU"/>
              </w:rPr>
              <w:t>Читательское пространство в нашей программе формируется произведениями для изучения на уроке (даны в учебнике), для дополнительного чтения (в учебной хрестоматии), для самостоятельного чтения по изучаемым темам или разделу (в рубрике «Книжная полка» в конце изучаемого раздела или нескольких разделов).</w:t>
            </w:r>
            <w:proofErr w:type="gramEnd"/>
          </w:p>
        </w:tc>
      </w:tr>
      <w:tr w:rsidR="0054069B" w:rsidRPr="00AE1B14" w:rsidTr="00AE1B14">
        <w:trPr>
          <w:trHeight w:val="66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pStyle w:val="ab"/>
              <w:widowControl/>
              <w:spacing w:after="0" w:line="0" w:lineRule="atLeast"/>
              <w:ind w:left="126" w:right="147"/>
              <w:jc w:val="both"/>
              <w:rPr>
                <w:color w:val="000000"/>
                <w:lang w:val="ru-RU"/>
              </w:rPr>
            </w:pPr>
            <w:r w:rsidRPr="00AE1B14">
              <w:rPr>
                <w:lang w:val="ru-RU"/>
              </w:rPr>
              <w:t xml:space="preserve">     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720"/>
              <w:gridCol w:w="1720"/>
              <w:gridCol w:w="1720"/>
              <w:gridCol w:w="1721"/>
              <w:gridCol w:w="1721"/>
              <w:gridCol w:w="1721"/>
            </w:tblGrid>
            <w:tr w:rsidR="0054069B" w:rsidRPr="00AE1B14"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4069B" w:rsidRPr="00AE1B14" w:rsidRDefault="0054069B" w:rsidP="00AE1B14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класс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класс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класс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класс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</w:tr>
            <w:tr w:rsidR="0054069B" w:rsidRPr="00AE1B14"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часов в неделю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</w:tr>
            <w:tr w:rsidR="0054069B" w:rsidRPr="00AE1B14"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часов  в год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4069B" w:rsidRPr="00AE1B14" w:rsidRDefault="0054069B" w:rsidP="00AE1B14">
                  <w:pPr>
                    <w:spacing w:line="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438</w:t>
                  </w:r>
                </w:p>
              </w:tc>
            </w:tr>
          </w:tbl>
          <w:p w:rsidR="0054069B" w:rsidRPr="00AE1B14" w:rsidRDefault="0054069B" w:rsidP="00AE1B14">
            <w:pPr>
              <w:pStyle w:val="ab"/>
              <w:widowControl/>
              <w:spacing w:after="0" w:line="0" w:lineRule="atLeast"/>
              <w:ind w:left="126" w:right="147"/>
              <w:jc w:val="both"/>
              <w:rPr>
                <w:color w:val="000000"/>
              </w:rPr>
            </w:pPr>
          </w:p>
        </w:tc>
      </w:tr>
      <w:tr w:rsidR="00AE1B14" w:rsidRPr="00AE1B14" w:rsidTr="00AE1B14">
        <w:trPr>
          <w:trHeight w:val="66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результатам освоения ООП НОО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C8220A" w:rsidRDefault="00AE1B14" w:rsidP="00AE1B14">
            <w:pPr>
              <w:adjustRightInd w:val="0"/>
              <w:spacing w:line="0" w:lineRule="atLeast"/>
              <w:ind w:left="142" w:right="142" w:firstLine="7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Личностные результаты</w:t>
            </w:r>
          </w:p>
          <w:p w:rsidR="00AE1B14" w:rsidRPr="00C8220A" w:rsidRDefault="00AE1B14" w:rsidP="00AE1B14">
            <w:pPr>
              <w:spacing w:line="0" w:lineRule="atLeast"/>
              <w:ind w:left="40" w:right="60" w:firstLine="34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220A"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Личностными</w:t>
            </w:r>
            <w:r w:rsidRPr="00C8220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результатами обучения учащихся являются: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формирование уважительного отношения к иному мнению, истории и культуре других народов;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овладение начальными навыками адаптации в динамично изменяющемся и развивающемся мире;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7) формирование эстетических потребностей, ценностей и чувств;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8) развитие этических чувств, доброжелательности и эмоционально-нравственной отзывчивости, понимания и </w:t>
            </w: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сопереживания чувствам других людей;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9)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</w:p>
          <w:p w:rsidR="00AE1B14" w:rsidRPr="00C8220A" w:rsidRDefault="00AE1B14" w:rsidP="00AE1B14">
            <w:pPr>
              <w:adjustRightInd w:val="0"/>
              <w:spacing w:line="0" w:lineRule="atLeast"/>
              <w:ind w:right="14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  <w:r w:rsidRPr="00C822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Метапредметные результаты</w:t>
            </w:r>
          </w:p>
          <w:p w:rsidR="00AE1B14" w:rsidRPr="00C8220A" w:rsidRDefault="00AE1B14" w:rsidP="00AE1B14">
            <w:pPr>
              <w:spacing w:line="0" w:lineRule="atLeast"/>
              <w:ind w:left="40" w:firstLine="34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220A"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Метапредметными</w:t>
            </w:r>
            <w:r w:rsidRPr="00C8220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результатами обучения являются: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освоение способов решения проблем творческого и поискового характера;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освоение начальных форм познавательной и личностной рефлексии;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13) готовность конструктивно разрешать конфликты посредством учета интересов сторон и сотрудничества;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15) овладение базовыми предметными и межпредметными понятиями, отражающими существенные связи и отношения между объектами и процессами;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p w:rsidR="00AE1B14" w:rsidRPr="00C8220A" w:rsidRDefault="00AE1B14" w:rsidP="00AE1B14">
            <w:pPr>
              <w:pStyle w:val="Default"/>
              <w:spacing w:line="0" w:lineRule="atLeast"/>
              <w:ind w:right="142"/>
              <w:rPr>
                <w:b/>
                <w:bCs/>
                <w:i/>
                <w:lang w:val="ru-RU"/>
              </w:rPr>
            </w:pPr>
            <w:r w:rsidRPr="00C8220A">
              <w:rPr>
                <w:rFonts w:eastAsia="Times New Roman"/>
                <w:color w:val="auto"/>
                <w:lang w:val="ru-RU" w:bidi="ru-RU"/>
              </w:rPr>
              <w:t xml:space="preserve">       </w:t>
            </w:r>
            <w:r w:rsidRPr="00C8220A">
              <w:rPr>
                <w:b/>
                <w:bCs/>
                <w:i/>
                <w:lang w:val="ru-RU"/>
              </w:rPr>
              <w:t>Предметные результаты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понимание литературы как явления национальной и мировой культуры, средства сохранения и передачи нравственных ценностей и традиций;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осознание значимости чтения для личного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успешности обучения по всем учебным предметам; формирование потребности в систематическом чтении;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понимание роли чтения,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достижение необходимого для продолжения образования уровня читательской компетентности, общего речевого развития, то есть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</w:t>
            </w:r>
          </w:p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умение самостоятельно выбирать интересующую литературу; пользоваться справочными источниками для понимания и получения дополнительной информации</w:t>
            </w:r>
          </w:p>
        </w:tc>
      </w:tr>
      <w:tr w:rsidR="00AE1B14" w:rsidRPr="00AE1B14" w:rsidTr="00AE1B14">
        <w:trPr>
          <w:trHeight w:val="66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AE1B14" w:rsidRDefault="00AE1B14" w:rsidP="00AE1B14">
            <w:pPr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  <w:lang w:val="ru-RU"/>
              </w:rPr>
              <w:t>Чтение наизусть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Оценка "5"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- твёрдо, </w:t>
            </w:r>
            <w:r w:rsidRPr="00AE1B14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>без</w:t>
            </w: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подсказок, </w:t>
            </w:r>
            <w:r w:rsidRPr="00AE1B14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>знает</w:t>
            </w: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наизусть, выразительно читает.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Оценка </w:t>
            </w: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"4" - знает стихотворение наизусть, но допускает при чтении  перестановку  слов,  самостоятельно </w:t>
            </w: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исправляет допущенные неточности.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Оценка </w:t>
            </w:r>
            <w:r w:rsidRPr="00AE1B1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"3" - читает наизусть, но при чтении обнаруживает нетвёрдое усвоение текста.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 xml:space="preserve">Оценка 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"2" - нарушает последовательность при чтении, не полностью воспроизводит текст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  <w:lang w:val="ru-RU"/>
              </w:rPr>
              <w:t>Выразительное чтение текста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Требования к выразительному чтению: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1. Правильная постановка логического ударения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>2. Соблюдение пауз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3. Правильный выбор темпа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4. Соблюдение нужной интонации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5. Безошибочное чтение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Оценка "5"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- выполнены правильно все требования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lastRenderedPageBreak/>
              <w:t xml:space="preserve">Оценка "4" </w:t>
            </w:r>
            <w:r w:rsidRPr="00AE1B1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- не соблюдены 1-2 требования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>Оценка "3"</w:t>
            </w:r>
            <w:r w:rsidRPr="00AE1B1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- допущены ошибки по трём требованиям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Оценка "2"</w:t>
            </w:r>
            <w:r w:rsidRPr="00AE1B1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- допущены ошибки более чем по трём требованиям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i/>
                <w:iCs/>
                <w:spacing w:val="-2"/>
                <w:sz w:val="24"/>
                <w:szCs w:val="24"/>
                <w:lang w:val="ru-RU"/>
              </w:rPr>
              <w:t>Чтение по ролям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Требования к чтению по ролям: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1. Своевременно начинать читать свои слова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Подбирать правильную интонацию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3. Читать безошибочно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4. Читать выразительно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 xml:space="preserve">Оценка 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"5" - выполнены все требования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Оценка </w:t>
            </w:r>
            <w:r w:rsidRPr="00AE1B1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"4" - допущены ошибки по одному какому-то требованию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 xml:space="preserve">Оценка 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"3" - допущены ошибки по двум требованиям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Оценка </w:t>
            </w:r>
            <w:r w:rsidRPr="00AE1B1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"2" - допущены ошибки по трём требованиям</w:t>
            </w:r>
            <w:r w:rsidRPr="00AE1B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ab/>
            </w:r>
          </w:p>
          <w:p w:rsidR="00AE1B14" w:rsidRPr="00AE1B14" w:rsidRDefault="00AE1B14" w:rsidP="00AE1B14">
            <w:pPr>
              <w:shd w:val="clear" w:color="auto" w:fill="FFFFFF"/>
              <w:tabs>
                <w:tab w:val="left" w:pos="3885"/>
                <w:tab w:val="center" w:pos="4677"/>
              </w:tabs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Пересказ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Оценка "5"</w:t>
            </w:r>
            <w:r w:rsidRPr="00AE1B1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- пересказывает содержание прочитанного самостоятельно, последовательно, не упуская главного (подробно или кратко, или по плану), правильно отвечает на вопрос, умеет подкрепить ответ на вопрос чтением </w:t>
            </w:r>
            <w:r w:rsidRPr="00AE1B1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соответствующих отрывков.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Оценка "4"</w:t>
            </w:r>
            <w:r w:rsidRPr="00AE1B1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- допускает </w:t>
            </w:r>
            <w:r w:rsidRPr="00AE1B14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>1-2</w:t>
            </w: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E1B1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ошибки, неточности, сам исправляет их.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Оценка "3"</w:t>
            </w: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пересказывает при  помощи  наводящих вопросов учителя,  не умеет последовательно передать </w:t>
            </w:r>
            <w:r w:rsidRPr="00AE1B1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содержание прочитанного, допускает речевые ошибки. </w:t>
            </w:r>
          </w:p>
          <w:p w:rsidR="00AE1B14" w:rsidRPr="00AE1B14" w:rsidRDefault="00AE1B14" w:rsidP="00AE1B14">
            <w:pPr>
              <w:shd w:val="clear" w:color="auto" w:fill="FFFFFF"/>
              <w:spacing w:line="0" w:lineRule="atLeast"/>
              <w:ind w:left="126" w:right="147"/>
              <w:contextualSpacing/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>Оценка "2"</w:t>
            </w:r>
            <w:r w:rsidRPr="00AE1B1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- не может передать содержание прочитанного.</w:t>
            </w:r>
          </w:p>
          <w:p w:rsidR="00AE1B14" w:rsidRPr="00AE1B14" w:rsidRDefault="00AE1B14" w:rsidP="00AE1B14">
            <w:pPr>
              <w:autoSpaceDN/>
              <w:spacing w:line="0" w:lineRule="atLeast"/>
              <w:ind w:right="142" w:firstLine="66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</w:p>
          <w:p w:rsidR="00AE1B14" w:rsidRPr="00AE1B14" w:rsidRDefault="00AE1B14" w:rsidP="00AE1B14">
            <w:pPr>
              <w:autoSpaceDN/>
              <w:spacing w:line="0" w:lineRule="atLeast"/>
              <w:ind w:right="142" w:firstLine="6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Отметка «5», «4», «3» </w:t>
            </w: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может ставиться не только за единовременный ответ </w:t>
            </w:r>
          </w:p>
          <w:p w:rsidR="00AE1B14" w:rsidRPr="00AE1B14" w:rsidRDefault="00AE1B14" w:rsidP="00AE1B14">
            <w:pPr>
              <w:pStyle w:val="a3"/>
              <w:shd w:val="clear" w:color="auto" w:fill="FFFFFF"/>
              <w:spacing w:before="0" w:beforeAutospacing="0" w:after="0" w:afterAutospacing="0" w:line="0" w:lineRule="atLeast"/>
              <w:ind w:right="142"/>
              <w:textAlignment w:val="baseline"/>
              <w:rPr>
                <w:b/>
                <w:bCs/>
                <w:lang w:val="ru-RU"/>
              </w:rPr>
            </w:pPr>
          </w:p>
          <w:p w:rsidR="00AE1B14" w:rsidRPr="00AE1B14" w:rsidRDefault="00AE1B14" w:rsidP="00AE1B14">
            <w:pPr>
              <w:pStyle w:val="a3"/>
              <w:shd w:val="clear" w:color="auto" w:fill="FFFFFF"/>
              <w:spacing w:before="0" w:beforeAutospacing="0" w:after="0" w:afterAutospacing="0" w:line="0" w:lineRule="atLeast"/>
              <w:ind w:right="142" w:firstLine="660"/>
              <w:jc w:val="center"/>
              <w:textAlignment w:val="baseline"/>
              <w:rPr>
                <w:lang w:val="ru-RU"/>
              </w:rPr>
            </w:pPr>
            <w:r w:rsidRPr="00AE1B14">
              <w:rPr>
                <w:b/>
                <w:bCs/>
                <w:lang w:val="ru-RU"/>
              </w:rPr>
              <w:t>Выполнение заданий текущего контроля (тестовые работы)</w:t>
            </w:r>
          </w:p>
          <w:p w:rsidR="00AE1B14" w:rsidRPr="00AE1B14" w:rsidRDefault="00AE1B14" w:rsidP="00AE1B14">
            <w:pPr>
              <w:pStyle w:val="a3"/>
              <w:shd w:val="clear" w:color="auto" w:fill="FFFFFF"/>
              <w:spacing w:before="0" w:beforeAutospacing="0" w:after="0" w:afterAutospacing="0" w:line="0" w:lineRule="atLeast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AE1B14">
              <w:rPr>
                <w:b/>
                <w:bCs/>
                <w:lang w:val="ru-RU"/>
              </w:rPr>
              <w:t>Отметка «5»:</w:t>
            </w:r>
            <w:r w:rsidRPr="00AE1B14">
              <w:rPr>
                <w:rStyle w:val="apple-converted-space"/>
              </w:rPr>
              <w:t> </w:t>
            </w:r>
            <w:r w:rsidRPr="00AE1B14">
              <w:rPr>
                <w:lang w:val="ru-RU"/>
              </w:rPr>
              <w:t>ответ содержит 90–100% элементов знаний.</w:t>
            </w:r>
          </w:p>
          <w:p w:rsidR="00AE1B14" w:rsidRPr="00AE1B14" w:rsidRDefault="00AE1B14" w:rsidP="00AE1B14">
            <w:pPr>
              <w:pStyle w:val="a3"/>
              <w:shd w:val="clear" w:color="auto" w:fill="FFFFFF"/>
              <w:spacing w:before="0" w:beforeAutospacing="0" w:after="0" w:afterAutospacing="0" w:line="0" w:lineRule="atLeast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AE1B14">
              <w:rPr>
                <w:b/>
                <w:bCs/>
                <w:lang w:val="ru-RU"/>
              </w:rPr>
              <w:t>Отметка «4»:</w:t>
            </w:r>
            <w:r w:rsidRPr="00AE1B14">
              <w:rPr>
                <w:rStyle w:val="apple-converted-space"/>
              </w:rPr>
              <w:t> </w:t>
            </w:r>
            <w:r w:rsidRPr="00AE1B14">
              <w:rPr>
                <w:lang w:val="ru-RU"/>
              </w:rPr>
              <w:t>ответ содержит 70–89% элементов знаний.</w:t>
            </w:r>
          </w:p>
          <w:p w:rsidR="00AE1B14" w:rsidRPr="00AE1B14" w:rsidRDefault="00AE1B14" w:rsidP="00AE1B14">
            <w:pPr>
              <w:pStyle w:val="a3"/>
              <w:shd w:val="clear" w:color="auto" w:fill="FFFFFF"/>
              <w:spacing w:before="0" w:beforeAutospacing="0" w:after="0" w:afterAutospacing="0" w:line="0" w:lineRule="atLeast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AE1B14">
              <w:rPr>
                <w:b/>
                <w:bCs/>
                <w:lang w:val="ru-RU"/>
              </w:rPr>
              <w:t>Отметка «3»:</w:t>
            </w:r>
            <w:r w:rsidRPr="00AE1B14">
              <w:rPr>
                <w:rStyle w:val="apple-converted-space"/>
              </w:rPr>
              <w:t> </w:t>
            </w:r>
            <w:r w:rsidRPr="00AE1B14">
              <w:rPr>
                <w:lang w:val="ru-RU"/>
              </w:rPr>
              <w:t>ответ содержит 50–69% элементов знаний.</w:t>
            </w:r>
          </w:p>
          <w:p w:rsidR="00AE1B14" w:rsidRPr="00AE1B14" w:rsidRDefault="00AE1B14" w:rsidP="00AE1B14">
            <w:pPr>
              <w:pStyle w:val="a3"/>
              <w:shd w:val="clear" w:color="auto" w:fill="FFFFFF"/>
              <w:spacing w:before="0" w:beforeAutospacing="0" w:after="0" w:afterAutospacing="0" w:line="0" w:lineRule="atLeast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AE1B14">
              <w:rPr>
                <w:b/>
                <w:bCs/>
                <w:lang w:val="ru-RU"/>
              </w:rPr>
              <w:t>Отметка «2»:</w:t>
            </w:r>
            <w:r w:rsidRPr="00AE1B14">
              <w:rPr>
                <w:rStyle w:val="apple-converted-space"/>
              </w:rPr>
              <w:t> </w:t>
            </w:r>
            <w:r w:rsidRPr="00AE1B14">
              <w:rPr>
                <w:lang w:val="ru-RU"/>
              </w:rPr>
              <w:t>ответ содержит менее 50% элементов знаний.</w:t>
            </w:r>
          </w:p>
          <w:p w:rsidR="00AE1B14" w:rsidRPr="00AE1B14" w:rsidRDefault="00AE1B14" w:rsidP="00AE1B14">
            <w:pPr>
              <w:spacing w:line="0" w:lineRule="atLeast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lang w:val="ru-RU"/>
              </w:rPr>
            </w:pPr>
          </w:p>
          <w:p w:rsidR="00AE1B14" w:rsidRPr="00AE1B14" w:rsidRDefault="00AE1B14" w:rsidP="00AE1B14">
            <w:pPr>
              <w:spacing w:line="0" w:lineRule="atLeast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u w:val="single"/>
                <w:lang w:val="ru-RU"/>
              </w:rPr>
              <w:t>Оценивание техники чтения по нормативам ФГОС</w:t>
            </w:r>
          </w:p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  <w:t xml:space="preserve">Техника чтения в 1 классе </w:t>
            </w:r>
          </w:p>
          <w:tbl>
            <w:tblPr>
              <w:tblStyle w:val="-1"/>
              <w:tblW w:w="0" w:type="auto"/>
              <w:tblLayout w:type="fixed"/>
              <w:tblLook w:val="04A0"/>
            </w:tblPr>
            <w:tblGrid>
              <w:gridCol w:w="1560"/>
              <w:gridCol w:w="3690"/>
              <w:gridCol w:w="4110"/>
            </w:tblGrid>
            <w:tr w:rsidR="00AE1B14" w:rsidRPr="00AE1B14" w:rsidTr="00517EE1">
              <w:trPr>
                <w:cnfStyle w:val="1000000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Оценка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полугодие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полугодие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«5»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20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40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«4»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16-20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31-40 слов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«3»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10-15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25-30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«2»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10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25 слов</w:t>
                  </w:r>
                </w:p>
              </w:tc>
            </w:tr>
          </w:tbl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  <w:t xml:space="preserve">Техника чтения во 2 классе </w:t>
            </w:r>
          </w:p>
          <w:tbl>
            <w:tblPr>
              <w:tblStyle w:val="-1"/>
              <w:tblW w:w="0" w:type="auto"/>
              <w:tblLayout w:type="fixed"/>
              <w:tblLook w:val="04A0"/>
            </w:tblPr>
            <w:tblGrid>
              <w:gridCol w:w="1560"/>
              <w:gridCol w:w="3690"/>
              <w:gridCol w:w="4110"/>
            </w:tblGrid>
            <w:tr w:rsidR="00AE1B14" w:rsidRPr="00AE1B14" w:rsidTr="00517EE1">
              <w:trPr>
                <w:cnfStyle w:val="1000000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Оценка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полугодие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полугодие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«5»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55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70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«4»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40-55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55-70 слов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«3»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25-39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40-54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«2»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25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40 слов</w:t>
                  </w:r>
                </w:p>
              </w:tc>
            </w:tr>
          </w:tbl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  <w:t xml:space="preserve">Техника чтения в 3 классе </w:t>
            </w:r>
          </w:p>
          <w:tbl>
            <w:tblPr>
              <w:tblStyle w:val="-1"/>
              <w:tblW w:w="0" w:type="auto"/>
              <w:tblLayout w:type="fixed"/>
              <w:tblLook w:val="04A0"/>
            </w:tblPr>
            <w:tblGrid>
              <w:gridCol w:w="1560"/>
              <w:gridCol w:w="3690"/>
              <w:gridCol w:w="4110"/>
            </w:tblGrid>
            <w:tr w:rsidR="00AE1B14" w:rsidRPr="00AE1B14" w:rsidTr="00517EE1">
              <w:trPr>
                <w:cnfStyle w:val="1000000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Оценка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полугодие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полугодие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«5»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75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90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«4»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60-75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75-90 слов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«3»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45-59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60-74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«2»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45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60 слов</w:t>
                  </w:r>
                </w:p>
              </w:tc>
            </w:tr>
          </w:tbl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  <w:t xml:space="preserve">Техника чтения в 4 классе </w:t>
            </w:r>
          </w:p>
          <w:tbl>
            <w:tblPr>
              <w:tblStyle w:val="-1"/>
              <w:tblW w:w="0" w:type="auto"/>
              <w:tblLayout w:type="fixed"/>
              <w:tblLook w:val="04A0"/>
            </w:tblPr>
            <w:tblGrid>
              <w:gridCol w:w="1560"/>
              <w:gridCol w:w="3690"/>
              <w:gridCol w:w="4110"/>
            </w:tblGrid>
            <w:tr w:rsidR="00AE1B14" w:rsidRPr="00AE1B14" w:rsidTr="00517EE1">
              <w:trPr>
                <w:cnfStyle w:val="1000000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Оценка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полугодие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1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полугодие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«5»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100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Более 120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«4»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85-100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105-120 слов</w:t>
                  </w:r>
                </w:p>
              </w:tc>
            </w:tr>
            <w:tr w:rsidR="00AE1B14" w:rsidRPr="00AE1B14" w:rsidTr="00517EE1">
              <w:trPr>
                <w:cnfStyle w:val="000000100000"/>
              </w:trPr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«3»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70-84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1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90-104 слов</w:t>
                  </w:r>
                </w:p>
              </w:tc>
            </w:tr>
            <w:tr w:rsidR="00AE1B14" w:rsidRPr="00AE1B14" w:rsidTr="00517EE1">
              <w:tc>
                <w:tcPr>
                  <w:cnfStyle w:val="001000000000"/>
                  <w:tcW w:w="156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«2»</w:t>
                  </w:r>
                </w:p>
              </w:tc>
              <w:tc>
                <w:tcPr>
                  <w:tcW w:w="369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70 слов</w:t>
                  </w:r>
                </w:p>
              </w:tc>
              <w:tc>
                <w:tcPr>
                  <w:tcW w:w="4110" w:type="dxa"/>
                  <w:hideMark/>
                </w:tcPr>
                <w:p w:rsidR="00AE1B14" w:rsidRPr="00AE1B14" w:rsidRDefault="00AE1B14" w:rsidP="00AE1B14">
                  <w:pPr>
                    <w:spacing w:line="0" w:lineRule="atLeast"/>
                    <w:jc w:val="center"/>
                    <w:cnfStyle w:val="0000000000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1B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90 слов</w:t>
                  </w:r>
                </w:p>
              </w:tc>
            </w:tr>
          </w:tbl>
          <w:p w:rsidR="00AE1B14" w:rsidRPr="00AE1B14" w:rsidRDefault="00AE1B14" w:rsidP="00AE1B14">
            <w:pPr>
              <w:pStyle w:val="ab"/>
              <w:spacing w:after="0" w:line="0" w:lineRule="atLeast"/>
              <w:ind w:left="126" w:right="147"/>
              <w:jc w:val="both"/>
              <w:rPr>
                <w:lang w:val="ru-RU"/>
              </w:rPr>
            </w:pPr>
          </w:p>
        </w:tc>
      </w:tr>
    </w:tbl>
    <w:p w:rsidR="0054069B" w:rsidRDefault="0054069B" w:rsidP="0054069B">
      <w:pPr>
        <w:rPr>
          <w:rFonts w:ascii="Times New Roman" w:eastAsia="Times New Roman" w:hAnsi="Times New Roman"/>
          <w:b/>
          <w:color w:val="FF0000"/>
          <w:sz w:val="28"/>
          <w:szCs w:val="28"/>
          <w:lang w:eastAsia="en-US"/>
        </w:rPr>
      </w:pPr>
    </w:p>
    <w:p w:rsidR="0054069B" w:rsidRDefault="0054069B" w:rsidP="0054069B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4069B" w:rsidRDefault="0054069B" w:rsidP="0054069B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4069B" w:rsidRDefault="0054069B" w:rsidP="0054069B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4069B" w:rsidRDefault="0054069B" w:rsidP="0054069B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4069B" w:rsidRDefault="0054069B" w:rsidP="0054069B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4069B" w:rsidRDefault="0054069B" w:rsidP="0054069B">
      <w:pPr>
        <w:tabs>
          <w:tab w:val="left" w:pos="4184"/>
        </w:tabs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ab/>
      </w:r>
    </w:p>
    <w:p w:rsidR="00DA19E3" w:rsidRPr="0054069B" w:rsidRDefault="00DA19E3" w:rsidP="0054069B"/>
    <w:sectPr w:rsidR="00DA19E3" w:rsidRPr="0054069B" w:rsidSect="00DD2758">
      <w:pgSz w:w="16838" w:h="11906" w:orient="landscape"/>
      <w:pgMar w:top="850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3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4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6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7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8">
    <w:nsid w:val="0000001C"/>
    <w:multiLevelType w:val="multi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9">
    <w:nsid w:val="0000001E"/>
    <w:multiLevelType w:val="multilevel"/>
    <w:tmpl w:val="0000001E"/>
    <w:name w:val="WW8Num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0">
    <w:nsid w:val="00000020"/>
    <w:multiLevelType w:val="multilevel"/>
    <w:tmpl w:val="00000020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1">
    <w:nsid w:val="00000025"/>
    <w:multiLevelType w:val="multi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2">
    <w:nsid w:val="00000029"/>
    <w:multiLevelType w:val="multilevel"/>
    <w:tmpl w:val="00000029"/>
    <w:name w:val="WW8Num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3">
    <w:nsid w:val="00000031"/>
    <w:multiLevelType w:val="multilevel"/>
    <w:tmpl w:val="00000031"/>
    <w:name w:val="WW8Num4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4">
    <w:nsid w:val="00000032"/>
    <w:multiLevelType w:val="multilevel"/>
    <w:tmpl w:val="00000032"/>
    <w:name w:val="WW8Num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5">
    <w:nsid w:val="00000033"/>
    <w:multiLevelType w:val="multilevel"/>
    <w:tmpl w:val="00000033"/>
    <w:name w:val="WW8Num5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6">
    <w:nsid w:val="00000035"/>
    <w:multiLevelType w:val="multilevel"/>
    <w:tmpl w:val="00000035"/>
    <w:name w:val="WW8Num5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7">
    <w:nsid w:val="14397DBE"/>
    <w:multiLevelType w:val="hybridMultilevel"/>
    <w:tmpl w:val="52B8D0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E171C91"/>
    <w:multiLevelType w:val="hybridMultilevel"/>
    <w:tmpl w:val="596290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C86C41"/>
    <w:multiLevelType w:val="hybridMultilevel"/>
    <w:tmpl w:val="72D841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3571A"/>
    <w:multiLevelType w:val="hybridMultilevel"/>
    <w:tmpl w:val="ABB4B4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0672EE"/>
    <w:multiLevelType w:val="hybridMultilevel"/>
    <w:tmpl w:val="C76E7F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874929"/>
    <w:multiLevelType w:val="hybridMultilevel"/>
    <w:tmpl w:val="CC661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"/>
  </w:num>
  <w:num w:numId="11">
    <w:abstractNumId w:val="13"/>
  </w:num>
  <w:num w:numId="12">
    <w:abstractNumId w:val="4"/>
  </w:num>
  <w:num w:numId="13">
    <w:abstractNumId w:val="10"/>
  </w:num>
  <w:num w:numId="14">
    <w:abstractNumId w:val="3"/>
  </w:num>
  <w:num w:numId="15">
    <w:abstractNumId w:val="7"/>
  </w:num>
  <w:num w:numId="16">
    <w:abstractNumId w:val="12"/>
  </w:num>
  <w:num w:numId="17">
    <w:abstractNumId w:val="14"/>
  </w:num>
  <w:num w:numId="18">
    <w:abstractNumId w:val="16"/>
  </w:num>
  <w:num w:numId="19">
    <w:abstractNumId w:val="8"/>
  </w:num>
  <w:num w:numId="20">
    <w:abstractNumId w:val="11"/>
  </w:num>
  <w:num w:numId="21">
    <w:abstractNumId w:val="0"/>
  </w:num>
  <w:num w:numId="22">
    <w:abstractNumId w:val="9"/>
  </w:num>
  <w:num w:numId="23">
    <w:abstractNumId w:val="5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A19E3"/>
    <w:rsid w:val="00020396"/>
    <w:rsid w:val="00044EA3"/>
    <w:rsid w:val="002555D2"/>
    <w:rsid w:val="00264638"/>
    <w:rsid w:val="002841A6"/>
    <w:rsid w:val="00307503"/>
    <w:rsid w:val="004C0BC4"/>
    <w:rsid w:val="004D229A"/>
    <w:rsid w:val="0054069B"/>
    <w:rsid w:val="00542B9F"/>
    <w:rsid w:val="005A2ED7"/>
    <w:rsid w:val="005D6512"/>
    <w:rsid w:val="006B01C1"/>
    <w:rsid w:val="00717F79"/>
    <w:rsid w:val="00785F6F"/>
    <w:rsid w:val="007C547D"/>
    <w:rsid w:val="007D198F"/>
    <w:rsid w:val="00834AAF"/>
    <w:rsid w:val="008359A9"/>
    <w:rsid w:val="00980A62"/>
    <w:rsid w:val="00993A39"/>
    <w:rsid w:val="00A36809"/>
    <w:rsid w:val="00A67505"/>
    <w:rsid w:val="00AE1B14"/>
    <w:rsid w:val="00AE3A4F"/>
    <w:rsid w:val="00B06AF8"/>
    <w:rsid w:val="00C12B32"/>
    <w:rsid w:val="00C27CB1"/>
    <w:rsid w:val="00C8220A"/>
    <w:rsid w:val="00CB0193"/>
    <w:rsid w:val="00CE0397"/>
    <w:rsid w:val="00D309A1"/>
    <w:rsid w:val="00D37ED8"/>
    <w:rsid w:val="00D83749"/>
    <w:rsid w:val="00D93C6A"/>
    <w:rsid w:val="00DA19E3"/>
    <w:rsid w:val="00DD2758"/>
    <w:rsid w:val="00EF0931"/>
    <w:rsid w:val="00F64DF5"/>
    <w:rsid w:val="00FB7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93"/>
  </w:style>
  <w:style w:type="paragraph" w:styleId="3">
    <w:name w:val="heading 3"/>
    <w:basedOn w:val="a"/>
    <w:link w:val="30"/>
    <w:uiPriority w:val="9"/>
    <w:qFormat/>
    <w:rsid w:val="00DA19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A19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DA1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A19E3"/>
    <w:rPr>
      <w:b/>
      <w:bCs/>
    </w:rPr>
  </w:style>
  <w:style w:type="character" w:styleId="a5">
    <w:name w:val="Emphasis"/>
    <w:basedOn w:val="a0"/>
    <w:uiPriority w:val="20"/>
    <w:qFormat/>
    <w:rsid w:val="00DA19E3"/>
    <w:rPr>
      <w:i/>
      <w:iCs/>
    </w:rPr>
  </w:style>
  <w:style w:type="character" w:customStyle="1" w:styleId="apple-converted-space">
    <w:name w:val="apple-converted-space"/>
    <w:basedOn w:val="a0"/>
    <w:uiPriority w:val="99"/>
    <w:rsid w:val="00DA19E3"/>
  </w:style>
  <w:style w:type="character" w:styleId="a6">
    <w:name w:val="Hyperlink"/>
    <w:basedOn w:val="a0"/>
    <w:uiPriority w:val="99"/>
    <w:semiHidden/>
    <w:unhideWhenUsed/>
    <w:rsid w:val="00DA19E3"/>
    <w:rPr>
      <w:color w:val="0000FF"/>
      <w:u w:val="single"/>
    </w:rPr>
  </w:style>
  <w:style w:type="character" w:customStyle="1" w:styleId="loggedout">
    <w:name w:val="loggedout"/>
    <w:basedOn w:val="a0"/>
    <w:rsid w:val="00DA19E3"/>
  </w:style>
  <w:style w:type="table" w:styleId="a7">
    <w:name w:val="Table Grid"/>
    <w:basedOn w:val="a1"/>
    <w:uiPriority w:val="39"/>
    <w:rsid w:val="00717F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35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59A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359A9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b">
    <w:name w:val="Body Text"/>
    <w:basedOn w:val="a"/>
    <w:link w:val="ac"/>
    <w:unhideWhenUsed/>
    <w:rsid w:val="00C12B3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C12B32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qFormat/>
    <w:rsid w:val="00C12B3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FollowedHyperlink"/>
    <w:basedOn w:val="a0"/>
    <w:uiPriority w:val="99"/>
    <w:semiHidden/>
    <w:unhideWhenUsed/>
    <w:rsid w:val="0054069B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54069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4069B"/>
    <w:rPr>
      <w:rFonts w:ascii="Calibri" w:eastAsia="Times New Roman" w:hAnsi="Calibri" w:cs="Times New Roman"/>
      <w:lang w:eastAsia="en-US"/>
    </w:rPr>
  </w:style>
  <w:style w:type="paragraph" w:styleId="af0">
    <w:name w:val="footer"/>
    <w:basedOn w:val="a"/>
    <w:link w:val="af1"/>
    <w:uiPriority w:val="99"/>
    <w:semiHidden/>
    <w:unhideWhenUsed/>
    <w:rsid w:val="0054069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54069B"/>
    <w:rPr>
      <w:rFonts w:ascii="Calibri" w:eastAsia="Times New Roman" w:hAnsi="Calibri" w:cs="Times New Roman"/>
      <w:lang w:eastAsia="en-US"/>
    </w:rPr>
  </w:style>
  <w:style w:type="paragraph" w:styleId="af2">
    <w:name w:val="No Spacing"/>
    <w:basedOn w:val="a"/>
    <w:uiPriority w:val="1"/>
    <w:qFormat/>
    <w:rsid w:val="0054069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Абзац списка1"/>
    <w:basedOn w:val="a"/>
    <w:uiPriority w:val="99"/>
    <w:rsid w:val="0054069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5406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6">
    <w:name w:val="c6"/>
    <w:basedOn w:val="a"/>
    <w:uiPriority w:val="99"/>
    <w:rsid w:val="00540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540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7">
    <w:name w:val="Font Style117"/>
    <w:rsid w:val="0054069B"/>
    <w:rPr>
      <w:rFonts w:ascii="Times New Roman" w:hAnsi="Times New Roman" w:cs="Times New Roman" w:hint="default"/>
    </w:rPr>
  </w:style>
  <w:style w:type="character" w:customStyle="1" w:styleId="c0">
    <w:name w:val="c0"/>
    <w:basedOn w:val="a0"/>
    <w:rsid w:val="0054069B"/>
  </w:style>
  <w:style w:type="character" w:customStyle="1" w:styleId="af3">
    <w:name w:val="Цветовое выделение"/>
    <w:uiPriority w:val="99"/>
    <w:rsid w:val="0054069B"/>
    <w:rPr>
      <w:b/>
      <w:bCs w:val="0"/>
      <w:color w:val="26282F"/>
    </w:rPr>
  </w:style>
  <w:style w:type="character" w:customStyle="1" w:styleId="c16">
    <w:name w:val="c16"/>
    <w:basedOn w:val="a0"/>
    <w:rsid w:val="0054069B"/>
  </w:style>
  <w:style w:type="character" w:customStyle="1" w:styleId="c7">
    <w:name w:val="c7"/>
    <w:basedOn w:val="a0"/>
    <w:rsid w:val="0054069B"/>
  </w:style>
  <w:style w:type="table" w:styleId="-1">
    <w:name w:val="Light List Accent 1"/>
    <w:basedOn w:val="a1"/>
    <w:uiPriority w:val="61"/>
    <w:rsid w:val="00AE1B14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9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3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2015-12-02T05:18:00Z</cp:lastPrinted>
  <dcterms:created xsi:type="dcterms:W3CDTF">2019-09-01T16:09:00Z</dcterms:created>
  <dcterms:modified xsi:type="dcterms:W3CDTF">2019-09-13T17:07:00Z</dcterms:modified>
</cp:coreProperties>
</file>