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69B" w:rsidRDefault="0054069B" w:rsidP="005406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E1B14" w:rsidRPr="00AE1B14" w:rsidRDefault="00AE1B14" w:rsidP="00AE1B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B14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54069B" w:rsidRPr="00AE1B14" w:rsidRDefault="00AE1B14" w:rsidP="00AE1B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B14">
        <w:rPr>
          <w:rFonts w:ascii="Times New Roman" w:hAnsi="Times New Roman" w:cs="Times New Roman"/>
          <w:b/>
          <w:sz w:val="28"/>
          <w:szCs w:val="28"/>
        </w:rPr>
        <w:t>к рабочей программе по предмету «Литературное чтение</w:t>
      </w:r>
      <w:r w:rsidR="003031B7">
        <w:rPr>
          <w:rFonts w:ascii="Times New Roman" w:hAnsi="Times New Roman" w:cs="Times New Roman"/>
          <w:b/>
          <w:sz w:val="28"/>
          <w:szCs w:val="28"/>
        </w:rPr>
        <w:t xml:space="preserve"> на родном языке</w:t>
      </w:r>
      <w:r w:rsidRPr="00AE1B14">
        <w:rPr>
          <w:rFonts w:ascii="Times New Roman" w:hAnsi="Times New Roman" w:cs="Times New Roman"/>
          <w:b/>
          <w:sz w:val="28"/>
          <w:szCs w:val="28"/>
        </w:rPr>
        <w:t>» для 1- 4 классов.</w:t>
      </w: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3255"/>
        <w:gridCol w:w="11907"/>
      </w:tblGrid>
      <w:tr w:rsidR="0054069B" w:rsidRPr="00AE1B14" w:rsidTr="00AE1B14">
        <w:trPr>
          <w:trHeight w:val="165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54069B" w:rsidP="00AE1B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54069B" w:rsidP="00AE1B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1B14">
              <w:rPr>
                <w:rFonts w:ascii="Times New Roman" w:hAnsi="Times New Roman" w:cs="Times New Roman"/>
                <w:sz w:val="24"/>
                <w:szCs w:val="24"/>
              </w:rPr>
              <w:t>Нормативно-правовая</w:t>
            </w:r>
            <w:proofErr w:type="spellEnd"/>
            <w:r w:rsidRPr="00AE1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1B14">
              <w:rPr>
                <w:rFonts w:ascii="Times New Roman" w:hAnsi="Times New Roman" w:cs="Times New Roman"/>
                <w:sz w:val="24"/>
                <w:szCs w:val="24"/>
              </w:rPr>
              <w:t>база</w:t>
            </w:r>
            <w:proofErr w:type="spellEnd"/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9971C5" w:rsidP="00AE1B14">
            <w:pPr>
              <w:spacing w:line="0" w:lineRule="atLeast"/>
              <w:ind w:left="142" w:right="142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закон от 29.12.</w:t>
            </w:r>
            <w:r w:rsidR="0054069B"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2012 года № 273-ФЗ «Об образовании в Российской Федерации» (с изменениями и дополнениями); </w:t>
            </w:r>
          </w:p>
          <w:p w:rsidR="0054069B" w:rsidRPr="00AE1B14" w:rsidRDefault="0054069B" w:rsidP="00AE1B14">
            <w:pPr>
              <w:spacing w:line="0" w:lineRule="atLeast"/>
              <w:ind w:left="142" w:right="142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Федеральный государственный образовательный стандарт начального общего образования, утверждённый приказом Министерства образования и науки Российской Федерации от 06.10.2009 г. № 373 (с изменениями</w:t>
            </w:r>
            <w:proofErr w:type="gramStart"/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Министерства образования и науки Российской Федерации от 31.12.2015г. № 1576); </w:t>
            </w:r>
          </w:p>
          <w:p w:rsidR="00AE1B14" w:rsidRPr="00AE1B14" w:rsidRDefault="0054069B" w:rsidP="00AE1B14">
            <w:pPr>
              <w:spacing w:line="0" w:lineRule="atLeast"/>
              <w:ind w:left="142" w:right="142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54069B" w:rsidRPr="00AE1B14" w:rsidRDefault="00AE1B14" w:rsidP="00AE1B14">
            <w:pPr>
              <w:spacing w:line="0" w:lineRule="atLeast"/>
              <w:ind w:left="142" w:right="142" w:firstLine="28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Министерства просвещения Российской Федерации от 28 декабря 2018 года № 345 «О Федеральном перечне учебников, рекомендованных (допущенных) Министерством образования и науки РФ к использованию в образовательном процессе в общеобразовательных школах».  </w:t>
            </w:r>
            <w:r w:rsidR="0054069B"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031B7" w:rsidRPr="00B433B9" w:rsidRDefault="003031B7" w:rsidP="003031B7">
            <w:pPr>
              <w:ind w:left="142" w:right="142" w:firstLine="284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Программа авторского курса </w:t>
            </w:r>
            <w:r w:rsidRPr="00B433B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«Лит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ературное чтение </w:t>
            </w:r>
            <w:r w:rsidRPr="00B433B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» 1-4 классы», </w:t>
            </w:r>
            <w:proofErr w:type="spellStart"/>
            <w:r w:rsidRPr="00B433B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Кац.Э.Э</w:t>
            </w:r>
            <w:proofErr w:type="spellEnd"/>
            <w:r w:rsidRPr="00B433B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:rsidR="0054069B" w:rsidRPr="00AE1B14" w:rsidRDefault="003031B7" w:rsidP="003031B7">
            <w:pPr>
              <w:spacing w:line="0" w:lineRule="atLeast"/>
              <w:ind w:left="142" w:right="142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33B9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Рабочая программа предмета «Литературное чтение на родном языке » ориентирована на работу по учебно-методическому комплекту «Планета знаний» под общей редакцией Петровой И.А. М.:АСТ, Астрель,2014г., на основе авторской программы </w:t>
            </w:r>
            <w:proofErr w:type="spellStart"/>
            <w:r w:rsidRPr="00B433B9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Кац</w:t>
            </w:r>
            <w:proofErr w:type="spellEnd"/>
            <w:r w:rsidRPr="00B433B9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Э.Э. «Литературное чтение на родном языке».1-4 классы. М.:АСТ, Астрель,2014г.</w:t>
            </w:r>
          </w:p>
        </w:tc>
      </w:tr>
      <w:tr w:rsidR="0054069B" w:rsidRPr="00AE1B14" w:rsidTr="00AE1B14">
        <w:trPr>
          <w:trHeight w:val="82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54069B" w:rsidP="00AE1B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54069B" w:rsidP="00AE1B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</w:rPr>
              <w:t xml:space="preserve">УМК 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1B7" w:rsidRPr="00B433B9" w:rsidRDefault="003031B7" w:rsidP="003031B7">
            <w:pPr>
              <w:ind w:right="142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B433B9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  <w:lang w:val="ru-RU"/>
              </w:rPr>
              <w:t>УМК «Планета знаний».</w:t>
            </w:r>
          </w:p>
          <w:p w:rsidR="003031B7" w:rsidRPr="00B433B9" w:rsidRDefault="003031B7" w:rsidP="003031B7">
            <w:pPr>
              <w:ind w:right="14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Учебники: </w:t>
            </w:r>
          </w:p>
          <w:p w:rsidR="003031B7" w:rsidRPr="00B433B9" w:rsidRDefault="003031B7" w:rsidP="003031B7">
            <w:pPr>
              <w:ind w:right="14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Литературное чтение. 1 класс. </w:t>
            </w:r>
            <w:proofErr w:type="spellStart"/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>Кац</w:t>
            </w:r>
            <w:proofErr w:type="spellEnd"/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Э.Э.М.: АСТ, </w:t>
            </w:r>
            <w:proofErr w:type="spellStart"/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>Астрель</w:t>
            </w:r>
            <w:proofErr w:type="spellEnd"/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>, 2014г.</w:t>
            </w:r>
          </w:p>
          <w:p w:rsidR="003031B7" w:rsidRPr="00B433B9" w:rsidRDefault="003031B7" w:rsidP="003031B7">
            <w:pPr>
              <w:ind w:right="14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Литературное чтение. 2 класс. </w:t>
            </w:r>
            <w:proofErr w:type="spellStart"/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>Кац</w:t>
            </w:r>
            <w:proofErr w:type="spellEnd"/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Э.Э.М.: АСТ, </w:t>
            </w:r>
            <w:proofErr w:type="spellStart"/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>Астрель</w:t>
            </w:r>
            <w:proofErr w:type="spellEnd"/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>, 2014г.</w:t>
            </w:r>
          </w:p>
          <w:p w:rsidR="003031B7" w:rsidRPr="00B433B9" w:rsidRDefault="003031B7" w:rsidP="003031B7">
            <w:pPr>
              <w:ind w:right="14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Литературное чтение. 3 класс. </w:t>
            </w:r>
            <w:proofErr w:type="spellStart"/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>Кац</w:t>
            </w:r>
            <w:proofErr w:type="spellEnd"/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Э.Э.М.: АСТ, </w:t>
            </w:r>
            <w:proofErr w:type="spellStart"/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>Астрель</w:t>
            </w:r>
            <w:proofErr w:type="spellEnd"/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>, 2014г.</w:t>
            </w:r>
          </w:p>
          <w:p w:rsidR="0054069B" w:rsidRPr="00AE1B14" w:rsidRDefault="003031B7" w:rsidP="003031B7">
            <w:pPr>
              <w:shd w:val="clear" w:color="auto" w:fill="FFFFFF"/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Литературное чтение. 4 класс. </w:t>
            </w:r>
            <w:proofErr w:type="spellStart"/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>Кац</w:t>
            </w:r>
            <w:proofErr w:type="spellEnd"/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Э.Э.М.: АСТ, </w:t>
            </w:r>
            <w:proofErr w:type="spellStart"/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>Астрель</w:t>
            </w:r>
            <w:proofErr w:type="spellEnd"/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>, 2014г.</w:t>
            </w:r>
          </w:p>
        </w:tc>
      </w:tr>
      <w:tr w:rsidR="0054069B" w:rsidRPr="00AE1B14" w:rsidTr="00AE1B14">
        <w:trPr>
          <w:trHeight w:val="26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54069B" w:rsidP="00AE1B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69B" w:rsidRPr="00AE1B14" w:rsidRDefault="0054069B" w:rsidP="00AE1B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1B14">
              <w:rPr>
                <w:rFonts w:ascii="Times New Roman" w:hAnsi="Times New Roman" w:cs="Times New Roman"/>
                <w:sz w:val="24"/>
                <w:szCs w:val="24"/>
              </w:rPr>
              <w:t>Основные</w:t>
            </w:r>
            <w:proofErr w:type="spellEnd"/>
            <w:r w:rsidRPr="00AE1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1B14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  <w:proofErr w:type="spellEnd"/>
            <w:r w:rsidRPr="00AE1B1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E1B14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spellEnd"/>
          </w:p>
          <w:p w:rsidR="0054069B" w:rsidRPr="00AE1B14" w:rsidRDefault="0054069B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069B" w:rsidRPr="00AE1B14" w:rsidRDefault="0054069B" w:rsidP="00AE1B14">
            <w:pPr>
              <w:spacing w:line="0" w:lineRule="atLeas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1B7" w:rsidRPr="00B433B9" w:rsidRDefault="003031B7" w:rsidP="003031B7">
            <w:pPr>
              <w:ind w:left="40" w:right="60" w:firstLine="360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val="ru-RU"/>
              </w:rPr>
            </w:pPr>
            <w:r w:rsidRPr="00B433B9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val="ru-RU"/>
              </w:rPr>
              <w:t>Цели обучения в рамках предмета «Литературное чтение на родном языке » на  уровне начального общего образования могут быть сформулированы как линии развития младшего школьника средствами предмета:</w:t>
            </w:r>
          </w:p>
          <w:p w:rsidR="003031B7" w:rsidRPr="00B433B9" w:rsidRDefault="003031B7" w:rsidP="003031B7">
            <w:pPr>
              <w:ind w:left="40" w:right="60" w:firstLine="360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val="ru-RU"/>
              </w:rPr>
            </w:pPr>
            <w:r w:rsidRPr="00B433B9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val="ru-RU"/>
              </w:rPr>
              <w:t>-способствовать более прочному и сознательному усвоению норм родного языка, содействовать развитию речи детей;</w:t>
            </w:r>
          </w:p>
          <w:p w:rsidR="003031B7" w:rsidRPr="00B433B9" w:rsidRDefault="003031B7" w:rsidP="003031B7">
            <w:pPr>
              <w:ind w:left="40" w:right="60" w:firstLine="360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val="ru-RU"/>
              </w:rPr>
            </w:pPr>
            <w:r w:rsidRPr="00B433B9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val="ru-RU"/>
              </w:rPr>
              <w:t>-совершенствовать у них навыки лингвистического анализа;</w:t>
            </w:r>
          </w:p>
          <w:p w:rsidR="003031B7" w:rsidRPr="00B433B9" w:rsidRDefault="003031B7" w:rsidP="003031B7">
            <w:pPr>
              <w:ind w:left="40" w:right="60" w:firstLine="360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val="ru-RU"/>
              </w:rPr>
            </w:pPr>
            <w:r w:rsidRPr="00B433B9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val="ru-RU"/>
              </w:rPr>
              <w:t>-повышать уровень языкового развития школьников;</w:t>
            </w:r>
          </w:p>
          <w:p w:rsidR="003031B7" w:rsidRPr="00B433B9" w:rsidRDefault="003031B7" w:rsidP="003031B7">
            <w:pPr>
              <w:ind w:left="40" w:right="60" w:firstLine="360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val="ru-RU"/>
              </w:rPr>
            </w:pPr>
            <w:r w:rsidRPr="00B433B9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val="ru-RU"/>
              </w:rPr>
              <w:t>-воспитывать познавательный интерес к родному языку;</w:t>
            </w:r>
          </w:p>
          <w:p w:rsidR="003031B7" w:rsidRPr="00B433B9" w:rsidRDefault="003031B7" w:rsidP="003031B7">
            <w:pPr>
              <w:ind w:left="40" w:right="60" w:firstLine="360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val="ru-RU"/>
              </w:rPr>
            </w:pPr>
            <w:r w:rsidRPr="00B433B9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val="ru-RU"/>
              </w:rPr>
              <w:t>-решать проблемы интеллектуального развития младших школьников.</w:t>
            </w:r>
          </w:p>
          <w:p w:rsidR="003031B7" w:rsidRPr="00B433B9" w:rsidRDefault="003031B7" w:rsidP="003031B7">
            <w:pPr>
              <w:ind w:left="40" w:right="60" w:firstLine="360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val="ru-RU"/>
              </w:rPr>
            </w:pPr>
            <w:r w:rsidRPr="00B433B9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val="ru-RU"/>
              </w:rPr>
              <w:t>Предмет призван решать следующие задачи:</w:t>
            </w:r>
          </w:p>
          <w:p w:rsidR="003031B7" w:rsidRPr="00B433B9" w:rsidRDefault="003031B7" w:rsidP="003031B7">
            <w:pPr>
              <w:ind w:left="40" w:right="60" w:firstLine="360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val="ru-RU"/>
              </w:rPr>
            </w:pPr>
            <w:r w:rsidRPr="00B433B9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val="ru-RU"/>
              </w:rPr>
              <w:t>-обеспечение правильного усвоения детьми достаточного лексического запаса, грамматических форм, синтаксических конструкций родного (русского) языка;</w:t>
            </w:r>
          </w:p>
          <w:p w:rsidR="003031B7" w:rsidRPr="00B433B9" w:rsidRDefault="003031B7" w:rsidP="003031B7">
            <w:pPr>
              <w:ind w:left="40" w:right="60" w:firstLine="360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val="ru-RU"/>
              </w:rPr>
            </w:pPr>
            <w:r w:rsidRPr="00B433B9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val="ru-RU"/>
              </w:rPr>
              <w:t>-создание речевых ситуаций, стимулирующих мотивацию развития речи учащихся;</w:t>
            </w:r>
          </w:p>
          <w:p w:rsidR="0054069B" w:rsidRPr="00AE1B14" w:rsidRDefault="003031B7" w:rsidP="003031B7">
            <w:pPr>
              <w:pStyle w:val="ab"/>
              <w:widowControl/>
              <w:tabs>
                <w:tab w:val="left" w:pos="1414"/>
              </w:tabs>
              <w:suppressAutoHyphens/>
              <w:autoSpaceDE/>
              <w:spacing w:after="0" w:line="0" w:lineRule="atLeast"/>
              <w:ind w:left="126" w:right="147"/>
              <w:jc w:val="both"/>
              <w:rPr>
                <w:color w:val="000000"/>
                <w:lang w:val="ru-RU"/>
              </w:rPr>
            </w:pPr>
            <w:r w:rsidRPr="00B433B9">
              <w:rPr>
                <w:rFonts w:eastAsia="Arial Unicode MS"/>
                <w:color w:val="000000" w:themeColor="text1"/>
                <w:lang w:val="ru-RU"/>
              </w:rPr>
              <w:t>-формирование речевых интересов и потребностей младших школьников.</w:t>
            </w:r>
          </w:p>
        </w:tc>
      </w:tr>
      <w:tr w:rsidR="0054069B" w:rsidRPr="00AE1B14" w:rsidTr="00AE1B14">
        <w:trPr>
          <w:trHeight w:val="66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54069B" w:rsidP="00AE1B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069B" w:rsidRPr="00AE1B14" w:rsidRDefault="0054069B" w:rsidP="00AE1B14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 на изучение дисциплины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1B7" w:rsidRPr="003031B7" w:rsidRDefault="0054069B" w:rsidP="003031B7">
            <w:pPr>
              <w:pStyle w:val="ab"/>
              <w:widowControl/>
              <w:spacing w:after="0" w:line="0" w:lineRule="atLeast"/>
              <w:ind w:left="126" w:right="147"/>
              <w:jc w:val="both"/>
              <w:rPr>
                <w:color w:val="000000"/>
                <w:lang w:val="ru-RU"/>
              </w:rPr>
            </w:pPr>
            <w:r w:rsidRPr="00AE1B14">
              <w:rPr>
                <w:lang w:val="ru-RU"/>
              </w:rPr>
              <w:t xml:space="preserve">   </w:t>
            </w: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1720"/>
              <w:gridCol w:w="1720"/>
              <w:gridCol w:w="1720"/>
              <w:gridCol w:w="1721"/>
              <w:gridCol w:w="1721"/>
              <w:gridCol w:w="1721"/>
            </w:tblGrid>
            <w:tr w:rsidR="003031B7" w:rsidRPr="00B433B9" w:rsidTr="005838C0">
              <w:tc>
                <w:tcPr>
                  <w:tcW w:w="1720" w:type="dxa"/>
                </w:tcPr>
                <w:p w:rsidR="003031B7" w:rsidRPr="00B433B9" w:rsidRDefault="003031B7" w:rsidP="005838C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20" w:type="dxa"/>
                </w:tcPr>
                <w:p w:rsidR="003031B7" w:rsidRPr="00B433B9" w:rsidRDefault="003031B7" w:rsidP="005838C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B9">
                    <w:rPr>
                      <w:rFonts w:ascii="Times New Roman" w:hAnsi="Times New Roman"/>
                      <w:sz w:val="24"/>
                      <w:szCs w:val="24"/>
                    </w:rPr>
                    <w:t>1 класс</w:t>
                  </w:r>
                </w:p>
              </w:tc>
              <w:tc>
                <w:tcPr>
                  <w:tcW w:w="1720" w:type="dxa"/>
                </w:tcPr>
                <w:p w:rsidR="003031B7" w:rsidRPr="00B433B9" w:rsidRDefault="003031B7" w:rsidP="005838C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B9">
                    <w:rPr>
                      <w:rFonts w:ascii="Times New Roman" w:hAnsi="Times New Roman"/>
                      <w:sz w:val="24"/>
                      <w:szCs w:val="24"/>
                    </w:rPr>
                    <w:t>2 класс</w:t>
                  </w:r>
                </w:p>
              </w:tc>
              <w:tc>
                <w:tcPr>
                  <w:tcW w:w="1721" w:type="dxa"/>
                </w:tcPr>
                <w:p w:rsidR="003031B7" w:rsidRPr="00B433B9" w:rsidRDefault="003031B7" w:rsidP="005838C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B9">
                    <w:rPr>
                      <w:rFonts w:ascii="Times New Roman" w:hAnsi="Times New Roman"/>
                      <w:sz w:val="24"/>
                      <w:szCs w:val="24"/>
                    </w:rPr>
                    <w:t>3 класс</w:t>
                  </w:r>
                </w:p>
              </w:tc>
              <w:tc>
                <w:tcPr>
                  <w:tcW w:w="1721" w:type="dxa"/>
                </w:tcPr>
                <w:p w:rsidR="003031B7" w:rsidRPr="00B433B9" w:rsidRDefault="003031B7" w:rsidP="005838C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B9">
                    <w:rPr>
                      <w:rFonts w:ascii="Times New Roman" w:hAnsi="Times New Roman"/>
                      <w:sz w:val="24"/>
                      <w:szCs w:val="24"/>
                    </w:rPr>
                    <w:t>4 класс</w:t>
                  </w:r>
                </w:p>
              </w:tc>
              <w:tc>
                <w:tcPr>
                  <w:tcW w:w="1721" w:type="dxa"/>
                </w:tcPr>
                <w:p w:rsidR="003031B7" w:rsidRPr="00B433B9" w:rsidRDefault="003031B7" w:rsidP="005838C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B9">
                    <w:rPr>
                      <w:rFonts w:ascii="Times New Roman" w:hAnsi="Times New Roman"/>
                      <w:sz w:val="24"/>
                      <w:szCs w:val="24"/>
                    </w:rPr>
                    <w:t>Итого</w:t>
                  </w:r>
                </w:p>
              </w:tc>
            </w:tr>
            <w:tr w:rsidR="003031B7" w:rsidRPr="00B433B9" w:rsidTr="005838C0">
              <w:tc>
                <w:tcPr>
                  <w:tcW w:w="1720" w:type="dxa"/>
                </w:tcPr>
                <w:p w:rsidR="003031B7" w:rsidRPr="00B433B9" w:rsidRDefault="003031B7" w:rsidP="005838C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B9">
                    <w:rPr>
                      <w:rFonts w:ascii="Times New Roman" w:hAnsi="Times New Roman"/>
                      <w:sz w:val="24"/>
                      <w:szCs w:val="24"/>
                    </w:rPr>
                    <w:t>Количество часов в неделю</w:t>
                  </w:r>
                </w:p>
              </w:tc>
              <w:tc>
                <w:tcPr>
                  <w:tcW w:w="1720" w:type="dxa"/>
                </w:tcPr>
                <w:p w:rsidR="003031B7" w:rsidRPr="00B433B9" w:rsidRDefault="003031B7" w:rsidP="005838C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B9">
                    <w:rPr>
                      <w:rFonts w:ascii="Times New Roman" w:hAnsi="Times New Roman"/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720" w:type="dxa"/>
                </w:tcPr>
                <w:p w:rsidR="003031B7" w:rsidRPr="00B433B9" w:rsidRDefault="003031B7" w:rsidP="005838C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B9">
                    <w:rPr>
                      <w:rFonts w:ascii="Times New Roman" w:hAnsi="Times New Roman"/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721" w:type="dxa"/>
                </w:tcPr>
                <w:p w:rsidR="003031B7" w:rsidRPr="00B433B9" w:rsidRDefault="003031B7" w:rsidP="005838C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B9">
                    <w:rPr>
                      <w:rFonts w:ascii="Times New Roman" w:hAnsi="Times New Roman"/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721" w:type="dxa"/>
                </w:tcPr>
                <w:p w:rsidR="003031B7" w:rsidRPr="00B433B9" w:rsidRDefault="003031B7" w:rsidP="005838C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B9">
                    <w:rPr>
                      <w:rFonts w:ascii="Times New Roman" w:hAnsi="Times New Roman"/>
                      <w:sz w:val="24"/>
                      <w:szCs w:val="24"/>
                    </w:rPr>
                    <w:t>0,5</w:t>
                  </w:r>
                </w:p>
              </w:tc>
              <w:tc>
                <w:tcPr>
                  <w:tcW w:w="1721" w:type="dxa"/>
                </w:tcPr>
                <w:p w:rsidR="003031B7" w:rsidRPr="00B433B9" w:rsidRDefault="003031B7" w:rsidP="005838C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B9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3031B7" w:rsidRPr="00B433B9" w:rsidTr="005838C0">
              <w:tc>
                <w:tcPr>
                  <w:tcW w:w="1720" w:type="dxa"/>
                </w:tcPr>
                <w:p w:rsidR="003031B7" w:rsidRPr="00B433B9" w:rsidRDefault="003031B7" w:rsidP="005838C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B9">
                    <w:rPr>
                      <w:rFonts w:ascii="Times New Roman" w:hAnsi="Times New Roman"/>
                      <w:sz w:val="24"/>
                      <w:szCs w:val="24"/>
                    </w:rPr>
                    <w:t>Количество часов  в год</w:t>
                  </w:r>
                </w:p>
              </w:tc>
              <w:tc>
                <w:tcPr>
                  <w:tcW w:w="1720" w:type="dxa"/>
                </w:tcPr>
                <w:p w:rsidR="003031B7" w:rsidRPr="00B433B9" w:rsidRDefault="003031B7" w:rsidP="005838C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B9">
                    <w:rPr>
                      <w:rFonts w:ascii="Times New Roman" w:hAnsi="Times New Roman"/>
                      <w:sz w:val="24"/>
                      <w:szCs w:val="24"/>
                    </w:rPr>
                    <w:t>16,5</w:t>
                  </w:r>
                </w:p>
              </w:tc>
              <w:tc>
                <w:tcPr>
                  <w:tcW w:w="1720" w:type="dxa"/>
                </w:tcPr>
                <w:p w:rsidR="003031B7" w:rsidRPr="00B433B9" w:rsidRDefault="003031B7" w:rsidP="005838C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B9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1721" w:type="dxa"/>
                </w:tcPr>
                <w:p w:rsidR="003031B7" w:rsidRPr="00B433B9" w:rsidRDefault="003031B7" w:rsidP="005838C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B9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1721" w:type="dxa"/>
                </w:tcPr>
                <w:p w:rsidR="003031B7" w:rsidRPr="00B433B9" w:rsidRDefault="003031B7" w:rsidP="005838C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B9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1721" w:type="dxa"/>
                </w:tcPr>
                <w:p w:rsidR="003031B7" w:rsidRPr="00B433B9" w:rsidRDefault="003031B7" w:rsidP="005838C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B9">
                    <w:rPr>
                      <w:rFonts w:ascii="Times New Roman" w:hAnsi="Times New Roman"/>
                      <w:sz w:val="24"/>
                      <w:szCs w:val="24"/>
                    </w:rPr>
                    <w:t>67,5</w:t>
                  </w:r>
                </w:p>
              </w:tc>
            </w:tr>
          </w:tbl>
          <w:p w:rsidR="0054069B" w:rsidRPr="003031B7" w:rsidRDefault="0054069B" w:rsidP="003031B7">
            <w:pPr>
              <w:pStyle w:val="ab"/>
              <w:widowControl/>
              <w:spacing w:after="0" w:line="0" w:lineRule="atLeast"/>
              <w:ind w:left="126" w:right="147"/>
              <w:jc w:val="both"/>
              <w:rPr>
                <w:color w:val="000000"/>
                <w:lang w:val="ru-RU"/>
              </w:rPr>
            </w:pPr>
          </w:p>
        </w:tc>
      </w:tr>
      <w:tr w:rsidR="00AE1B14" w:rsidRPr="00AE1B14" w:rsidTr="00AE1B14">
        <w:trPr>
          <w:trHeight w:val="66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B14" w:rsidRPr="00AE1B14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результатам освоения ООП НОО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B14" w:rsidRPr="00C8220A" w:rsidRDefault="00AE1B14" w:rsidP="00AE1B14">
            <w:pPr>
              <w:adjustRightInd w:val="0"/>
              <w:spacing w:line="0" w:lineRule="atLeast"/>
              <w:ind w:left="142" w:right="142" w:firstLine="7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Личностные результаты</w:t>
            </w:r>
          </w:p>
          <w:p w:rsidR="00AE1B14" w:rsidRPr="00C8220A" w:rsidRDefault="00AE1B14" w:rsidP="00AE1B14">
            <w:pPr>
              <w:spacing w:line="0" w:lineRule="atLeast"/>
              <w:ind w:left="40" w:right="60" w:firstLine="34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220A">
              <w:rPr>
                <w:rFonts w:ascii="Times New Roman" w:eastAsia="Arial Unicode MS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Личностными</w:t>
            </w:r>
            <w:r w:rsidRPr="00C8220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результатами обучения учащихся являются: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формирование уважительного отношения к иному мнению, истории и культуре других народов;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овладение начальными навыками адаптации в динамично изменяющемся и развивающемся мире;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принятие и освоение социальной роли обучающегося, развитие мотивов учебной деятельности и формирование личностного смысла учения;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7) формирование эстетических потребностей, ценностей и чувств;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8) развитие этических чувств, доброжелательности и эмоционально-нравственной отзывчивости, понимания и сопереживания чувствам других людей;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9) 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      </w:r>
          </w:p>
          <w:p w:rsidR="00AE1B14" w:rsidRPr="00C8220A" w:rsidRDefault="00AE1B14" w:rsidP="00AE1B14">
            <w:pPr>
              <w:adjustRightInd w:val="0"/>
              <w:spacing w:line="0" w:lineRule="atLeast"/>
              <w:ind w:right="142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  <w:r w:rsidRPr="00C822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Метапредметные результаты</w:t>
            </w:r>
          </w:p>
          <w:p w:rsidR="00AE1B14" w:rsidRPr="00C8220A" w:rsidRDefault="00AE1B14" w:rsidP="00AE1B14">
            <w:pPr>
              <w:spacing w:line="0" w:lineRule="atLeast"/>
              <w:ind w:left="40" w:firstLine="34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8220A">
              <w:rPr>
                <w:rFonts w:ascii="Times New Roman" w:eastAsia="Arial Unicode MS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Метапредметными</w:t>
            </w:r>
            <w:r w:rsidRPr="00C8220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результатами обучения являются: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 овладение способностью принимать и сохранять цели и задачи учебной деятельности, поиска средств ее осуществления;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освоение способов решения проблем творческого и поискового характера;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5) освоение начальных форм познавательной и личностной рефлексии;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6) использование знаково-символических средств представления информации для создания моделей изучаемых объектов и процессов, схем решения учебных и практических задач;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7) активное использование речевых средств и средств информационных и коммуникационных технологий (далее - ИКТ) для решения коммуникативных и познавательных задач;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8)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видео- и графическим сопровождением; соблюдать нормы информационной избирательности, этики и этикета;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9)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10)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11)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12)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13) готовность конструктивно разрешать конфликты посредством учета интересов сторон и сотрудничества;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15) овладение базовыми предметными и межпредметными понятиями, отражающими существенные связи и отношения между объектами и процессами;</w:t>
            </w:r>
          </w:p>
          <w:p w:rsidR="00AE1B14" w:rsidRPr="00C8220A" w:rsidRDefault="00AE1B14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2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16)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предмета; формирование начального уровня культуры пользования словарями в системе универсальных учебных действий.</w:t>
            </w:r>
          </w:p>
          <w:p w:rsidR="00AE1B14" w:rsidRDefault="00AE1B14" w:rsidP="00AE1B14">
            <w:pPr>
              <w:pStyle w:val="Default"/>
              <w:spacing w:line="0" w:lineRule="atLeast"/>
              <w:ind w:right="142"/>
              <w:rPr>
                <w:b/>
                <w:bCs/>
                <w:i/>
                <w:lang w:val="ru-RU"/>
              </w:rPr>
            </w:pPr>
            <w:r w:rsidRPr="00C8220A">
              <w:rPr>
                <w:rFonts w:eastAsia="Times New Roman"/>
                <w:color w:val="auto"/>
                <w:lang w:val="ru-RU" w:bidi="ru-RU"/>
              </w:rPr>
              <w:t xml:space="preserve">       </w:t>
            </w:r>
            <w:r w:rsidRPr="00C8220A">
              <w:rPr>
                <w:b/>
                <w:bCs/>
                <w:i/>
                <w:lang w:val="ru-RU"/>
              </w:rPr>
              <w:t>Предметные результаты</w:t>
            </w:r>
          </w:p>
          <w:p w:rsidR="003031B7" w:rsidRPr="003031B7" w:rsidRDefault="003031B7" w:rsidP="003031B7">
            <w:pPr>
              <w:spacing w:line="0" w:lineRule="atLeast"/>
              <w:ind w:left="40" w:firstLine="34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Arial Unicode MS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П</w:t>
            </w:r>
            <w:r w:rsidRPr="00C8220A">
              <w:rPr>
                <w:rFonts w:ascii="Times New Roman" w:eastAsia="Arial Unicode MS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редметными</w:t>
            </w:r>
            <w:r w:rsidRPr="00C8220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результатами обучения являются:</w:t>
            </w:r>
          </w:p>
          <w:p w:rsidR="003031B7" w:rsidRPr="003031B7" w:rsidRDefault="003031B7" w:rsidP="003031B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0" w:name="sub_12826"/>
            <w:r w:rsidRPr="003031B7">
              <w:rPr>
                <w:rFonts w:ascii="Times New Roman" w:hAnsi="Times New Roman"/>
                <w:sz w:val="24"/>
                <w:szCs w:val="24"/>
                <w:lang w:val="ru-RU"/>
              </w:rPr>
              <w:t>1) понимание родной литературы как одной из основных национально-культурных ценностей народа, как особого способа познания жизни, как явления национальной и мировой культуры, средства сохранения и передачи нравственных ценностей и традиций;</w:t>
            </w:r>
          </w:p>
          <w:p w:rsidR="003031B7" w:rsidRPr="009971C5" w:rsidRDefault="003031B7" w:rsidP="003031B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1" w:name="sub_12827"/>
            <w:bookmarkEnd w:id="0"/>
            <w:r w:rsidRPr="009971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2) осознание значимости чтения на родном языке для личного развития; формирование представлений о мире, </w:t>
            </w:r>
            <w:r w:rsidRPr="009971C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национальной истории и культуре, первоначальных этических представлений, понятий о добре и зле, нравственности; формирование потребности в систематическом чтении на родном языке как средстве познания себя и мира; обеспечение культурной самоидентификации;</w:t>
            </w:r>
          </w:p>
          <w:p w:rsidR="003031B7" w:rsidRPr="009971C5" w:rsidRDefault="003031B7" w:rsidP="003031B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2" w:name="sub_12828"/>
            <w:bookmarkEnd w:id="1"/>
            <w:r w:rsidRPr="009971C5">
              <w:rPr>
                <w:rFonts w:ascii="Times New Roman" w:hAnsi="Times New Roman"/>
                <w:sz w:val="24"/>
                <w:szCs w:val="24"/>
                <w:lang w:val="ru-RU"/>
              </w:rPr>
              <w:t>3) использование разных видов чтения (ознакомительное, изучающее, выборочное, поисковое); умение осознанно воспринимать и оценивать содержание и специфику различных текстов, участвовать в их обсуждении, давать и обосновывать нравственную оценку поступков героев;</w:t>
            </w:r>
          </w:p>
          <w:p w:rsidR="003031B7" w:rsidRPr="009971C5" w:rsidRDefault="003031B7" w:rsidP="003031B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3" w:name="sub_12829"/>
            <w:bookmarkEnd w:id="2"/>
            <w:r w:rsidRPr="009971C5">
              <w:rPr>
                <w:rFonts w:ascii="Times New Roman" w:hAnsi="Times New Roman"/>
                <w:sz w:val="24"/>
                <w:szCs w:val="24"/>
                <w:lang w:val="ru-RU"/>
              </w:rPr>
              <w:t>4) достижение необходимого для продолжения образования уровня читательской компетентности, общего речевого развития, то есть овладение техникой чтения вслух и про себя, элементарными приемами интерпретации, анализа и преобразования художественных, научно-популярных и учебных текстов с использованием элементарных литературоведческих понятий;</w:t>
            </w:r>
          </w:p>
          <w:p w:rsidR="00AE1B14" w:rsidRPr="003031B7" w:rsidRDefault="003031B7" w:rsidP="003031B7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4" w:name="sub_128210"/>
            <w:bookmarkEnd w:id="3"/>
            <w:r w:rsidRPr="003031B7">
              <w:rPr>
                <w:rFonts w:ascii="Times New Roman" w:hAnsi="Times New Roman"/>
                <w:sz w:val="24"/>
                <w:szCs w:val="24"/>
                <w:lang w:val="ru-RU"/>
              </w:rPr>
              <w:t>5) осознание коммуникативно-эстетических возможностей родного языка на основе изучения выдающихся произведений культуры своего народа, умение самостоятельно выбирать интересующую литературу; пользоваться справочными источниками для понимания и получения дополнительной информации.</w:t>
            </w:r>
            <w:bookmarkEnd w:id="4"/>
          </w:p>
        </w:tc>
      </w:tr>
      <w:tr w:rsidR="003031B7" w:rsidRPr="00AE1B14" w:rsidTr="00AE1B14">
        <w:trPr>
          <w:trHeight w:val="66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1B7" w:rsidRPr="00AE1B14" w:rsidRDefault="003031B7" w:rsidP="00AE1B14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1B1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1B7" w:rsidRPr="00B433B9" w:rsidRDefault="003031B7" w:rsidP="005838C0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>Система оценки результатов, критерии освоения учебного материала</w:t>
            </w:r>
          </w:p>
        </w:tc>
        <w:tc>
          <w:tcPr>
            <w:tcW w:w="1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31B7" w:rsidRPr="00B433B9" w:rsidRDefault="003031B7" w:rsidP="005838C0">
            <w:pPr>
              <w:shd w:val="clear" w:color="auto" w:fill="FFFFFF"/>
              <w:adjustRightInd w:val="0"/>
              <w:spacing w:line="0" w:lineRule="atLeast"/>
              <w:ind w:right="-34"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B433B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Отметка «5» </w:t>
            </w:r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Выполнение нестандартного задания без ошибок и самостоятельно. </w:t>
            </w:r>
          </w:p>
          <w:p w:rsidR="003031B7" w:rsidRPr="00B433B9" w:rsidRDefault="003031B7" w:rsidP="005838C0">
            <w:pPr>
              <w:shd w:val="clear" w:color="auto" w:fill="FFFFFF"/>
              <w:adjustRightInd w:val="0"/>
              <w:spacing w:line="0" w:lineRule="atLeast"/>
              <w:ind w:right="-34"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bookmarkStart w:id="5" w:name="_GoBack"/>
            <w:bookmarkEnd w:id="5"/>
            <w:r w:rsidRPr="00B433B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Отметка «4» </w:t>
            </w:r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>- Выполнение читательского задания самостоятельно и без серьезных ошибок, пересказ содержания близко к тексту, ответы на вопросы по содержанию без помощи учителя, знание авторов произведений с несерьезными ошибками.</w:t>
            </w:r>
          </w:p>
          <w:p w:rsidR="003031B7" w:rsidRPr="00B433B9" w:rsidRDefault="003031B7" w:rsidP="005838C0">
            <w:pPr>
              <w:shd w:val="clear" w:color="auto" w:fill="FFFFFF"/>
              <w:adjustRightInd w:val="0"/>
              <w:spacing w:line="0" w:lineRule="atLeast"/>
              <w:ind w:right="-34" w:firstLine="70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33B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Отметка «3» </w:t>
            </w:r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>- Выполнение читательского задания с серьезными недочетами, неточный пересказ содержания прочитанного, ответ на вопросы по содержанию при помощи учителя, неточное знание авторов и произведений по программе.</w:t>
            </w:r>
          </w:p>
          <w:p w:rsidR="003031B7" w:rsidRPr="00B433B9" w:rsidRDefault="003031B7" w:rsidP="005838C0">
            <w:pPr>
              <w:shd w:val="clear" w:color="auto" w:fill="FFFFFF"/>
              <w:adjustRightInd w:val="0"/>
              <w:spacing w:line="0" w:lineRule="atLeast"/>
              <w:ind w:right="-34" w:firstLine="70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33B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Отметка «2» </w:t>
            </w:r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>- Учащийся не владеет терминологией, не может назвать изученных авторов произведения, владение навыком чтения не соответствует нормам для данного уровня обучения (не понимает прочитанное, не может ответить на вопросы по содержанию).</w:t>
            </w:r>
          </w:p>
          <w:p w:rsidR="003031B7" w:rsidRPr="00B433B9" w:rsidRDefault="003031B7" w:rsidP="005838C0">
            <w:pPr>
              <w:autoSpaceDN/>
              <w:ind w:right="142" w:firstLine="66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33B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Отметка « 5», «4», «3» </w:t>
            </w:r>
            <w:r w:rsidRPr="00B433B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может ставиться не только за единовременный ответ </w:t>
            </w:r>
          </w:p>
          <w:p w:rsidR="003031B7" w:rsidRPr="00B433B9" w:rsidRDefault="003031B7" w:rsidP="005838C0">
            <w:pPr>
              <w:pStyle w:val="a3"/>
              <w:shd w:val="clear" w:color="auto" w:fill="FFFFFF"/>
              <w:spacing w:before="0" w:beforeAutospacing="0" w:after="0" w:afterAutospacing="0"/>
              <w:ind w:right="142"/>
              <w:textAlignment w:val="baseline"/>
              <w:rPr>
                <w:b/>
                <w:bCs/>
                <w:lang w:val="ru-RU"/>
              </w:rPr>
            </w:pPr>
          </w:p>
          <w:p w:rsidR="003031B7" w:rsidRPr="00B433B9" w:rsidRDefault="003031B7" w:rsidP="005838C0">
            <w:pPr>
              <w:pStyle w:val="a3"/>
              <w:shd w:val="clear" w:color="auto" w:fill="FFFFFF"/>
              <w:spacing w:before="0" w:beforeAutospacing="0" w:after="0" w:afterAutospacing="0"/>
              <w:ind w:right="142" w:firstLine="660"/>
              <w:jc w:val="center"/>
              <w:textAlignment w:val="baseline"/>
              <w:rPr>
                <w:lang w:val="ru-RU"/>
              </w:rPr>
            </w:pPr>
            <w:r w:rsidRPr="00B433B9">
              <w:rPr>
                <w:b/>
                <w:bCs/>
                <w:lang w:val="ru-RU"/>
              </w:rPr>
              <w:t>Выполнение заданий текущего контроля (тестовые работы)</w:t>
            </w:r>
          </w:p>
          <w:p w:rsidR="003031B7" w:rsidRPr="00B433B9" w:rsidRDefault="003031B7" w:rsidP="005838C0">
            <w:pPr>
              <w:pStyle w:val="a3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lang w:val="ru-RU"/>
              </w:rPr>
            </w:pPr>
            <w:r w:rsidRPr="00B433B9">
              <w:rPr>
                <w:b/>
                <w:bCs/>
                <w:lang w:val="ru-RU"/>
              </w:rPr>
              <w:t>Отметка «5»:</w:t>
            </w:r>
            <w:r w:rsidRPr="00B433B9">
              <w:rPr>
                <w:rStyle w:val="apple-converted-space"/>
              </w:rPr>
              <w:t> </w:t>
            </w:r>
            <w:r w:rsidRPr="00B433B9">
              <w:rPr>
                <w:lang w:val="ru-RU"/>
              </w:rPr>
              <w:t>ответ содержит 90–100% элементов знаний.</w:t>
            </w:r>
          </w:p>
          <w:p w:rsidR="003031B7" w:rsidRPr="00B433B9" w:rsidRDefault="003031B7" w:rsidP="005838C0">
            <w:pPr>
              <w:pStyle w:val="a3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lang w:val="ru-RU"/>
              </w:rPr>
            </w:pPr>
            <w:r w:rsidRPr="00B433B9">
              <w:rPr>
                <w:b/>
                <w:bCs/>
                <w:lang w:val="ru-RU"/>
              </w:rPr>
              <w:t>Отметка «4»:</w:t>
            </w:r>
            <w:r w:rsidRPr="00B433B9">
              <w:rPr>
                <w:rStyle w:val="apple-converted-space"/>
              </w:rPr>
              <w:t> </w:t>
            </w:r>
            <w:r w:rsidRPr="00B433B9">
              <w:rPr>
                <w:lang w:val="ru-RU"/>
              </w:rPr>
              <w:t>ответ содержит 70–89% элементов знаний.</w:t>
            </w:r>
          </w:p>
          <w:p w:rsidR="003031B7" w:rsidRPr="00B433B9" w:rsidRDefault="003031B7" w:rsidP="005838C0">
            <w:pPr>
              <w:pStyle w:val="a3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lang w:val="ru-RU"/>
              </w:rPr>
            </w:pPr>
            <w:r w:rsidRPr="00B433B9">
              <w:rPr>
                <w:b/>
                <w:bCs/>
                <w:lang w:val="ru-RU"/>
              </w:rPr>
              <w:t>Отметка «3»:</w:t>
            </w:r>
            <w:r w:rsidRPr="00B433B9">
              <w:rPr>
                <w:rStyle w:val="apple-converted-space"/>
              </w:rPr>
              <w:t> </w:t>
            </w:r>
            <w:r w:rsidRPr="00B433B9">
              <w:rPr>
                <w:lang w:val="ru-RU"/>
              </w:rPr>
              <w:t>ответ содержит 50–69% элементов знаний.</w:t>
            </w:r>
          </w:p>
          <w:p w:rsidR="003031B7" w:rsidRDefault="003031B7" w:rsidP="005838C0">
            <w:pPr>
              <w:pStyle w:val="a3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lang w:val="ru-RU"/>
              </w:rPr>
            </w:pPr>
            <w:r w:rsidRPr="00B433B9">
              <w:rPr>
                <w:b/>
                <w:bCs/>
                <w:lang w:val="ru-RU"/>
              </w:rPr>
              <w:t>Отметка «2»:</w:t>
            </w:r>
            <w:r w:rsidRPr="00B433B9">
              <w:rPr>
                <w:rStyle w:val="apple-converted-space"/>
              </w:rPr>
              <w:t> </w:t>
            </w:r>
            <w:r w:rsidRPr="00B433B9">
              <w:rPr>
                <w:lang w:val="ru-RU"/>
              </w:rPr>
              <w:t>ответ содержит менее 50% элементов знаний.</w:t>
            </w:r>
          </w:p>
          <w:p w:rsidR="003031B7" w:rsidRPr="00B433B9" w:rsidRDefault="003031B7" w:rsidP="005838C0">
            <w:pPr>
              <w:pStyle w:val="a3"/>
              <w:shd w:val="clear" w:color="auto" w:fill="FFFFFF"/>
              <w:spacing w:before="0" w:beforeAutospacing="0" w:after="0" w:afterAutospacing="0"/>
              <w:ind w:right="142" w:firstLine="660"/>
              <w:jc w:val="both"/>
              <w:textAlignment w:val="baseline"/>
              <w:rPr>
                <w:lang w:val="ru-RU"/>
              </w:rPr>
            </w:pPr>
          </w:p>
        </w:tc>
      </w:tr>
    </w:tbl>
    <w:p w:rsidR="0054069B" w:rsidRDefault="0054069B" w:rsidP="0054069B">
      <w:pPr>
        <w:rPr>
          <w:rFonts w:ascii="Times New Roman" w:eastAsia="Times New Roman" w:hAnsi="Times New Roman"/>
          <w:b/>
          <w:color w:val="FF0000"/>
          <w:sz w:val="28"/>
          <w:szCs w:val="28"/>
          <w:lang w:eastAsia="en-US"/>
        </w:rPr>
      </w:pPr>
    </w:p>
    <w:p w:rsidR="0054069B" w:rsidRDefault="0054069B" w:rsidP="0054069B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4069B" w:rsidRDefault="0054069B" w:rsidP="0054069B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4069B" w:rsidRDefault="0054069B" w:rsidP="0054069B">
      <w:pPr>
        <w:tabs>
          <w:tab w:val="left" w:pos="4184"/>
        </w:tabs>
        <w:rPr>
          <w:rFonts w:ascii="Times New Roman" w:hAnsi="Times New Roman"/>
          <w:b/>
          <w:color w:val="FF0000"/>
          <w:sz w:val="28"/>
          <w:szCs w:val="28"/>
        </w:rPr>
      </w:pPr>
    </w:p>
    <w:sectPr w:rsidR="0054069B" w:rsidSect="00AE1B14">
      <w:pgSz w:w="16838" w:h="11906" w:orient="landscape"/>
      <w:pgMar w:top="850" w:right="53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3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4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5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6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7">
    <w:nsid w:val="00000019"/>
    <w:multiLevelType w:val="multi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8">
    <w:nsid w:val="0000001C"/>
    <w:multiLevelType w:val="multilevel"/>
    <w:tmpl w:val="0000001C"/>
    <w:name w:val="WW8Num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9">
    <w:nsid w:val="0000001E"/>
    <w:multiLevelType w:val="multilevel"/>
    <w:tmpl w:val="0000001E"/>
    <w:name w:val="WW8Num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0">
    <w:nsid w:val="00000020"/>
    <w:multiLevelType w:val="multilevel"/>
    <w:tmpl w:val="00000020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1">
    <w:nsid w:val="00000025"/>
    <w:multiLevelType w:val="multilevel"/>
    <w:tmpl w:val="00000025"/>
    <w:name w:val="WW8Num3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2">
    <w:nsid w:val="00000029"/>
    <w:multiLevelType w:val="multilevel"/>
    <w:tmpl w:val="00000029"/>
    <w:name w:val="WW8Num4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3">
    <w:nsid w:val="00000031"/>
    <w:multiLevelType w:val="multilevel"/>
    <w:tmpl w:val="00000031"/>
    <w:name w:val="WW8Num4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4">
    <w:nsid w:val="00000032"/>
    <w:multiLevelType w:val="multilevel"/>
    <w:tmpl w:val="00000032"/>
    <w:name w:val="WW8Num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5">
    <w:nsid w:val="00000033"/>
    <w:multiLevelType w:val="multilevel"/>
    <w:tmpl w:val="00000033"/>
    <w:name w:val="WW8Num5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6">
    <w:nsid w:val="00000035"/>
    <w:multiLevelType w:val="multilevel"/>
    <w:tmpl w:val="00000035"/>
    <w:name w:val="WW8Num5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7">
    <w:nsid w:val="14397DBE"/>
    <w:multiLevelType w:val="hybridMultilevel"/>
    <w:tmpl w:val="52B8D0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E171C91"/>
    <w:multiLevelType w:val="hybridMultilevel"/>
    <w:tmpl w:val="596290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2C86C41"/>
    <w:multiLevelType w:val="hybridMultilevel"/>
    <w:tmpl w:val="72D841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B3571A"/>
    <w:multiLevelType w:val="hybridMultilevel"/>
    <w:tmpl w:val="ABB4B4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B0672EE"/>
    <w:multiLevelType w:val="hybridMultilevel"/>
    <w:tmpl w:val="C76E7F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874929"/>
    <w:multiLevelType w:val="hybridMultilevel"/>
    <w:tmpl w:val="CC6610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2"/>
  </w:num>
  <w:num w:numId="11">
    <w:abstractNumId w:val="13"/>
  </w:num>
  <w:num w:numId="12">
    <w:abstractNumId w:val="4"/>
  </w:num>
  <w:num w:numId="13">
    <w:abstractNumId w:val="10"/>
  </w:num>
  <w:num w:numId="14">
    <w:abstractNumId w:val="3"/>
  </w:num>
  <w:num w:numId="15">
    <w:abstractNumId w:val="7"/>
  </w:num>
  <w:num w:numId="16">
    <w:abstractNumId w:val="12"/>
  </w:num>
  <w:num w:numId="17">
    <w:abstractNumId w:val="14"/>
  </w:num>
  <w:num w:numId="18">
    <w:abstractNumId w:val="16"/>
  </w:num>
  <w:num w:numId="19">
    <w:abstractNumId w:val="8"/>
  </w:num>
  <w:num w:numId="20">
    <w:abstractNumId w:val="11"/>
  </w:num>
  <w:num w:numId="21">
    <w:abstractNumId w:val="0"/>
  </w:num>
  <w:num w:numId="22">
    <w:abstractNumId w:val="9"/>
  </w:num>
  <w:num w:numId="23">
    <w:abstractNumId w:val="5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A19E3"/>
    <w:rsid w:val="00020396"/>
    <w:rsid w:val="00044EA3"/>
    <w:rsid w:val="002555D2"/>
    <w:rsid w:val="00264638"/>
    <w:rsid w:val="002841A6"/>
    <w:rsid w:val="003031B7"/>
    <w:rsid w:val="00307503"/>
    <w:rsid w:val="004C0BC4"/>
    <w:rsid w:val="004D229A"/>
    <w:rsid w:val="0054069B"/>
    <w:rsid w:val="00542B9F"/>
    <w:rsid w:val="005A2ED7"/>
    <w:rsid w:val="005D6512"/>
    <w:rsid w:val="006B2C2B"/>
    <w:rsid w:val="00717F79"/>
    <w:rsid w:val="00785F6F"/>
    <w:rsid w:val="007C547D"/>
    <w:rsid w:val="007D198F"/>
    <w:rsid w:val="00834AAF"/>
    <w:rsid w:val="008359A9"/>
    <w:rsid w:val="00993A39"/>
    <w:rsid w:val="009971C5"/>
    <w:rsid w:val="00A36809"/>
    <w:rsid w:val="00A67505"/>
    <w:rsid w:val="00AE1B14"/>
    <w:rsid w:val="00AE3A4F"/>
    <w:rsid w:val="00C12B32"/>
    <w:rsid w:val="00C27CB1"/>
    <w:rsid w:val="00C8220A"/>
    <w:rsid w:val="00C914D8"/>
    <w:rsid w:val="00CB0193"/>
    <w:rsid w:val="00CE0397"/>
    <w:rsid w:val="00D309A1"/>
    <w:rsid w:val="00D37ED8"/>
    <w:rsid w:val="00D83749"/>
    <w:rsid w:val="00D93C6A"/>
    <w:rsid w:val="00DA19E3"/>
    <w:rsid w:val="00EF0931"/>
    <w:rsid w:val="00F64DF5"/>
    <w:rsid w:val="00FB7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193"/>
  </w:style>
  <w:style w:type="paragraph" w:styleId="3">
    <w:name w:val="heading 3"/>
    <w:basedOn w:val="a"/>
    <w:link w:val="30"/>
    <w:uiPriority w:val="9"/>
    <w:qFormat/>
    <w:rsid w:val="00DA19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A19E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DA1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A19E3"/>
    <w:rPr>
      <w:b/>
      <w:bCs/>
    </w:rPr>
  </w:style>
  <w:style w:type="character" w:styleId="a5">
    <w:name w:val="Emphasis"/>
    <w:basedOn w:val="a0"/>
    <w:uiPriority w:val="20"/>
    <w:qFormat/>
    <w:rsid w:val="00DA19E3"/>
    <w:rPr>
      <w:i/>
      <w:iCs/>
    </w:rPr>
  </w:style>
  <w:style w:type="character" w:customStyle="1" w:styleId="apple-converted-space">
    <w:name w:val="apple-converted-space"/>
    <w:basedOn w:val="a0"/>
    <w:uiPriority w:val="99"/>
    <w:rsid w:val="00DA19E3"/>
  </w:style>
  <w:style w:type="character" w:styleId="a6">
    <w:name w:val="Hyperlink"/>
    <w:basedOn w:val="a0"/>
    <w:uiPriority w:val="99"/>
    <w:semiHidden/>
    <w:unhideWhenUsed/>
    <w:rsid w:val="00DA19E3"/>
    <w:rPr>
      <w:color w:val="0000FF"/>
      <w:u w:val="single"/>
    </w:rPr>
  </w:style>
  <w:style w:type="character" w:customStyle="1" w:styleId="loggedout">
    <w:name w:val="loggedout"/>
    <w:basedOn w:val="a0"/>
    <w:rsid w:val="00DA19E3"/>
  </w:style>
  <w:style w:type="table" w:styleId="a7">
    <w:name w:val="Table Grid"/>
    <w:basedOn w:val="a1"/>
    <w:uiPriority w:val="39"/>
    <w:rsid w:val="00717F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35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59A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359A9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b">
    <w:name w:val="Body Text"/>
    <w:basedOn w:val="a"/>
    <w:link w:val="ac"/>
    <w:unhideWhenUsed/>
    <w:rsid w:val="00C12B3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rsid w:val="00C12B32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qFormat/>
    <w:rsid w:val="00C12B3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FollowedHyperlink"/>
    <w:basedOn w:val="a0"/>
    <w:uiPriority w:val="99"/>
    <w:semiHidden/>
    <w:unhideWhenUsed/>
    <w:rsid w:val="0054069B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semiHidden/>
    <w:unhideWhenUsed/>
    <w:rsid w:val="0054069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54069B"/>
    <w:rPr>
      <w:rFonts w:ascii="Calibri" w:eastAsia="Times New Roman" w:hAnsi="Calibri" w:cs="Times New Roman"/>
      <w:lang w:eastAsia="en-US"/>
    </w:rPr>
  </w:style>
  <w:style w:type="paragraph" w:styleId="af0">
    <w:name w:val="footer"/>
    <w:basedOn w:val="a"/>
    <w:link w:val="af1"/>
    <w:uiPriority w:val="99"/>
    <w:unhideWhenUsed/>
    <w:rsid w:val="0054069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54069B"/>
    <w:rPr>
      <w:rFonts w:ascii="Calibri" w:eastAsia="Times New Roman" w:hAnsi="Calibri" w:cs="Times New Roman"/>
      <w:lang w:eastAsia="en-US"/>
    </w:rPr>
  </w:style>
  <w:style w:type="paragraph" w:styleId="af2">
    <w:name w:val="No Spacing"/>
    <w:basedOn w:val="a"/>
    <w:uiPriority w:val="1"/>
    <w:qFormat/>
    <w:rsid w:val="0054069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1">
    <w:name w:val="Абзац списка1"/>
    <w:basedOn w:val="a"/>
    <w:uiPriority w:val="99"/>
    <w:rsid w:val="0054069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5406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6">
    <w:name w:val="c6"/>
    <w:basedOn w:val="a"/>
    <w:uiPriority w:val="99"/>
    <w:rsid w:val="00540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rsid w:val="00540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7">
    <w:name w:val="Font Style117"/>
    <w:rsid w:val="0054069B"/>
    <w:rPr>
      <w:rFonts w:ascii="Times New Roman" w:hAnsi="Times New Roman" w:cs="Times New Roman" w:hint="default"/>
    </w:rPr>
  </w:style>
  <w:style w:type="character" w:customStyle="1" w:styleId="c0">
    <w:name w:val="c0"/>
    <w:basedOn w:val="a0"/>
    <w:rsid w:val="0054069B"/>
  </w:style>
  <w:style w:type="character" w:customStyle="1" w:styleId="af3">
    <w:name w:val="Цветовое выделение"/>
    <w:uiPriority w:val="99"/>
    <w:rsid w:val="0054069B"/>
    <w:rPr>
      <w:b/>
      <w:bCs w:val="0"/>
      <w:color w:val="26282F"/>
    </w:rPr>
  </w:style>
  <w:style w:type="character" w:customStyle="1" w:styleId="c16">
    <w:name w:val="c16"/>
    <w:basedOn w:val="a0"/>
    <w:rsid w:val="0054069B"/>
  </w:style>
  <w:style w:type="character" w:customStyle="1" w:styleId="c7">
    <w:name w:val="c7"/>
    <w:basedOn w:val="a0"/>
    <w:rsid w:val="0054069B"/>
  </w:style>
  <w:style w:type="table" w:styleId="-1">
    <w:name w:val="Light List Accent 1"/>
    <w:basedOn w:val="a1"/>
    <w:uiPriority w:val="61"/>
    <w:rsid w:val="00AE1B14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4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08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3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89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8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1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9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3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4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1555</Words>
  <Characters>8866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2015-12-02T05:18:00Z</cp:lastPrinted>
  <dcterms:created xsi:type="dcterms:W3CDTF">2019-09-01T16:09:00Z</dcterms:created>
  <dcterms:modified xsi:type="dcterms:W3CDTF">2019-09-08T07:31:00Z</dcterms:modified>
</cp:coreProperties>
</file>