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3BF" w:rsidRPr="00264AEE" w:rsidRDefault="00CE64F3" w:rsidP="00264AEE">
      <w:pPr>
        <w:jc w:val="center"/>
        <w:rPr>
          <w:b/>
          <w:sz w:val="28"/>
        </w:rPr>
      </w:pPr>
      <w:r w:rsidRPr="00264AEE">
        <w:rPr>
          <w:b/>
          <w:sz w:val="28"/>
        </w:rPr>
        <w:t>АННОТАЦИЯ</w:t>
      </w:r>
    </w:p>
    <w:p w:rsidR="006323BF" w:rsidRPr="007F0990" w:rsidRDefault="00264AEE" w:rsidP="007F0990">
      <w:pPr>
        <w:jc w:val="center"/>
        <w:rPr>
          <w:b/>
          <w:sz w:val="28"/>
        </w:rPr>
      </w:pPr>
      <w:r w:rsidRPr="00264AEE">
        <w:rPr>
          <w:b/>
          <w:sz w:val="28"/>
        </w:rPr>
        <w:t xml:space="preserve">к рабочей программе </w:t>
      </w:r>
      <w:r w:rsidR="00CE64F3" w:rsidRPr="00264AEE">
        <w:rPr>
          <w:b/>
          <w:sz w:val="28"/>
        </w:rPr>
        <w:t>по предмету «</w:t>
      </w:r>
      <w:r w:rsidR="009E3268" w:rsidRPr="007F0990">
        <w:rPr>
          <w:b/>
          <w:sz w:val="28"/>
        </w:rPr>
        <w:t>География</w:t>
      </w:r>
      <w:r w:rsidR="00055460">
        <w:rPr>
          <w:b/>
          <w:sz w:val="28"/>
        </w:rPr>
        <w:t>» для</w:t>
      </w:r>
      <w:r w:rsidR="009E3268" w:rsidRPr="007F0990">
        <w:rPr>
          <w:b/>
          <w:sz w:val="28"/>
        </w:rPr>
        <w:t xml:space="preserve"> 5-9</w:t>
      </w:r>
      <w:r w:rsidR="007F0990">
        <w:rPr>
          <w:b/>
          <w:sz w:val="28"/>
        </w:rPr>
        <w:t xml:space="preserve"> </w:t>
      </w:r>
      <w:r w:rsidR="00CE64F3" w:rsidRPr="00264AEE">
        <w:rPr>
          <w:b/>
          <w:sz w:val="28"/>
        </w:rPr>
        <w:t>классов.</w:t>
      </w: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73"/>
        <w:gridCol w:w="4105"/>
        <w:gridCol w:w="10348"/>
      </w:tblGrid>
      <w:tr w:rsidR="006323BF" w:rsidRPr="00D40AEA" w:rsidTr="001A770D">
        <w:trPr>
          <w:trHeight w:val="1656"/>
        </w:trPr>
        <w:tc>
          <w:tcPr>
            <w:tcW w:w="473" w:type="dxa"/>
          </w:tcPr>
          <w:p w:rsidR="006323BF" w:rsidRPr="00D40AEA" w:rsidRDefault="00CE64F3" w:rsidP="00222F3F">
            <w:r w:rsidRPr="00D40AEA">
              <w:t>1.</w:t>
            </w:r>
          </w:p>
        </w:tc>
        <w:tc>
          <w:tcPr>
            <w:tcW w:w="4105" w:type="dxa"/>
          </w:tcPr>
          <w:p w:rsidR="006323BF" w:rsidRPr="00D40AEA" w:rsidRDefault="00CE64F3" w:rsidP="00222F3F">
            <w:r w:rsidRPr="00D40AEA">
              <w:t>Нормативно-правовая база</w:t>
            </w:r>
          </w:p>
        </w:tc>
        <w:tc>
          <w:tcPr>
            <w:tcW w:w="10348" w:type="dxa"/>
          </w:tcPr>
          <w:p w:rsidR="00A205E5" w:rsidRDefault="007F0990" w:rsidP="007F0990">
            <w:pPr>
              <w:jc w:val="both"/>
              <w:rPr>
                <w:sz w:val="24"/>
                <w:szCs w:val="24"/>
              </w:rPr>
            </w:pPr>
            <w:r>
              <w:rPr>
                <w:sz w:val="24"/>
                <w:szCs w:val="24"/>
              </w:rPr>
              <w:t xml:space="preserve">  </w:t>
            </w:r>
            <w:r w:rsidR="00A205E5">
              <w:rPr>
                <w:color w:val="000000"/>
                <w:sz w:val="24"/>
                <w:szCs w:val="24"/>
              </w:rPr>
              <w:t xml:space="preserve">Рабочая программа по </w:t>
            </w:r>
            <w:r w:rsidR="00A205E5">
              <w:rPr>
                <w:i/>
                <w:iCs/>
                <w:color w:val="000000"/>
                <w:sz w:val="24"/>
                <w:szCs w:val="24"/>
              </w:rPr>
              <w:t xml:space="preserve">географии </w:t>
            </w:r>
            <w:r w:rsidR="00A205E5">
              <w:rPr>
                <w:color w:val="000000"/>
                <w:sz w:val="24"/>
                <w:szCs w:val="24"/>
              </w:rPr>
              <w:t xml:space="preserve"> для 5-9 классов разработана на основе следующих документов:</w:t>
            </w:r>
            <w:r>
              <w:rPr>
                <w:sz w:val="24"/>
                <w:szCs w:val="24"/>
              </w:rPr>
              <w:t xml:space="preserve">  </w:t>
            </w:r>
          </w:p>
          <w:p w:rsidR="007F0990" w:rsidRPr="007F0990" w:rsidRDefault="007F0990" w:rsidP="007F0990">
            <w:pPr>
              <w:jc w:val="both"/>
              <w:rPr>
                <w:sz w:val="24"/>
                <w:szCs w:val="24"/>
              </w:rPr>
            </w:pPr>
            <w:r w:rsidRPr="007F0990">
              <w:rPr>
                <w:sz w:val="24"/>
                <w:szCs w:val="24"/>
              </w:rPr>
              <w:t>Федеральный закон от 29 декабря 2012 года № 273-ФЗ «Об образовании в Российск</w:t>
            </w:r>
            <w:r>
              <w:rPr>
                <w:sz w:val="24"/>
                <w:szCs w:val="24"/>
              </w:rPr>
              <w:t>ой Федерации»</w:t>
            </w:r>
            <w:r w:rsidRPr="007F0990">
              <w:rPr>
                <w:sz w:val="24"/>
                <w:szCs w:val="24"/>
              </w:rPr>
              <w:t xml:space="preserve"> (с изменениями и дополнениями); </w:t>
            </w:r>
          </w:p>
          <w:p w:rsidR="007F0990" w:rsidRPr="007F0990" w:rsidRDefault="007F0990" w:rsidP="007F0990">
            <w:pPr>
              <w:jc w:val="both"/>
              <w:rPr>
                <w:sz w:val="24"/>
                <w:szCs w:val="24"/>
              </w:rPr>
            </w:pPr>
            <w:r>
              <w:rPr>
                <w:sz w:val="24"/>
                <w:szCs w:val="24"/>
              </w:rPr>
              <w:t xml:space="preserve">    </w:t>
            </w:r>
            <w:r w:rsidRPr="007F0990">
              <w:rPr>
                <w:sz w:val="24"/>
                <w:szCs w:val="24"/>
              </w:rPr>
              <w:t>Федеральный государственный образовательный стандарт основного общего образования, утверждённый приказом Министерства образования Российской Федерации от 17.12.2010г № 1897</w:t>
            </w:r>
          </w:p>
          <w:p w:rsidR="00192BD3" w:rsidRDefault="007F0990" w:rsidP="007F0990">
            <w:pPr>
              <w:jc w:val="both"/>
              <w:rPr>
                <w:sz w:val="24"/>
                <w:szCs w:val="24"/>
              </w:rPr>
            </w:pPr>
            <w:r>
              <w:rPr>
                <w:sz w:val="24"/>
                <w:szCs w:val="24"/>
              </w:rPr>
              <w:t xml:space="preserve"> </w:t>
            </w:r>
            <w:r w:rsidRPr="007F0990">
              <w:rPr>
                <w:sz w:val="24"/>
                <w:szCs w:val="24"/>
              </w:rPr>
              <w:t>(с изменениями на 02.02.2016, приказ Министерства образования Российской Федерации от 31.12.2015г. №1577);</w:t>
            </w:r>
          </w:p>
          <w:p w:rsidR="00291495" w:rsidRPr="00291495" w:rsidRDefault="00291495" w:rsidP="00291495">
            <w:pPr>
              <w:autoSpaceDE/>
              <w:autoSpaceDN/>
              <w:spacing w:line="274" w:lineRule="exact"/>
              <w:ind w:firstLine="740"/>
              <w:jc w:val="both"/>
              <w:rPr>
                <w:color w:val="000000"/>
                <w:sz w:val="24"/>
                <w:szCs w:val="24"/>
              </w:rPr>
            </w:pPr>
            <w:r w:rsidRPr="00291495">
              <w:rPr>
                <w:color w:val="000000"/>
                <w:sz w:val="24"/>
                <w:szCs w:val="24"/>
              </w:rPr>
              <w:t xml:space="preserve">Приказ Министерства образования и науки Российской Федерации от 31  марта 2014 года </w:t>
            </w:r>
          </w:p>
          <w:p w:rsidR="00291495" w:rsidRPr="00291495" w:rsidRDefault="00291495" w:rsidP="00291495">
            <w:pPr>
              <w:autoSpaceDE/>
              <w:autoSpaceDN/>
              <w:spacing w:line="274" w:lineRule="exact"/>
              <w:jc w:val="both"/>
              <w:rPr>
                <w:color w:val="000000"/>
                <w:sz w:val="24"/>
                <w:szCs w:val="24"/>
              </w:rPr>
            </w:pPr>
            <w:r w:rsidRPr="00291495">
              <w:rPr>
                <w:color w:val="000000"/>
                <w:sz w:val="24"/>
                <w:szCs w:val="24"/>
              </w:rPr>
              <w:t xml:space="preserve">    № 253 «Об утверждении  федерального перечня  учебников, рекомендуемых </w:t>
            </w:r>
          </w:p>
          <w:p w:rsidR="00291495" w:rsidRPr="00291495" w:rsidRDefault="00291495" w:rsidP="00291495">
            <w:pPr>
              <w:autoSpaceDE/>
              <w:autoSpaceDN/>
              <w:spacing w:line="274" w:lineRule="exact"/>
              <w:jc w:val="both"/>
              <w:rPr>
                <w:color w:val="000000"/>
                <w:sz w:val="24"/>
                <w:szCs w:val="24"/>
              </w:rPr>
            </w:pPr>
            <w:r w:rsidRPr="00291495">
              <w:rPr>
                <w:color w:val="000000"/>
                <w:sz w:val="24"/>
                <w:szCs w:val="24"/>
              </w:rPr>
              <w:t xml:space="preserve">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291495" w:rsidRPr="00291495" w:rsidRDefault="00291495" w:rsidP="00291495">
            <w:pPr>
              <w:autoSpaceDE/>
              <w:autoSpaceDN/>
              <w:spacing w:line="274" w:lineRule="exact"/>
              <w:jc w:val="both"/>
              <w:rPr>
                <w:color w:val="000000"/>
                <w:sz w:val="24"/>
                <w:szCs w:val="24"/>
              </w:rPr>
            </w:pPr>
            <w:r w:rsidRPr="00291495">
              <w:rPr>
                <w:color w:val="000000"/>
                <w:sz w:val="24"/>
                <w:szCs w:val="24"/>
              </w:rPr>
              <w:t xml:space="preserve">          Приказ Министерства образования и науки Российской Федерации от 28  декабря 2018 года № 345 «О федеральном перечне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7F0990" w:rsidRPr="00192BD3" w:rsidRDefault="007F0990" w:rsidP="00192BD3">
            <w:pPr>
              <w:rPr>
                <w:rFonts w:eastAsiaTheme="minorEastAsia"/>
                <w:sz w:val="24"/>
                <w:szCs w:val="24"/>
              </w:rPr>
            </w:pPr>
            <w:r w:rsidRPr="007F0990">
              <w:rPr>
                <w:sz w:val="24"/>
                <w:szCs w:val="24"/>
              </w:rPr>
              <w:t xml:space="preserve"> </w:t>
            </w:r>
            <w:r w:rsidR="00192BD3">
              <w:rPr>
                <w:sz w:val="24"/>
                <w:szCs w:val="24"/>
              </w:rPr>
              <w:t xml:space="preserve">  </w:t>
            </w:r>
            <w:r w:rsidR="00192BD3">
              <w:rPr>
                <w:rFonts w:eastAsiaTheme="minorEastAsia"/>
                <w:sz w:val="24"/>
                <w:szCs w:val="24"/>
              </w:rPr>
              <w:t>Концепция развития географического образования в Российской Федерации от 24.12.2018г утверждённая коллегией Министерства Просвещения РФ</w:t>
            </w:r>
          </w:p>
          <w:p w:rsidR="007F0990" w:rsidRPr="00055460" w:rsidRDefault="007F0990" w:rsidP="00055460">
            <w:pPr>
              <w:ind w:left="142" w:right="142"/>
              <w:jc w:val="both"/>
              <w:rPr>
                <w:sz w:val="24"/>
                <w:szCs w:val="24"/>
              </w:rPr>
            </w:pPr>
            <w:r>
              <w:rPr>
                <w:sz w:val="24"/>
                <w:szCs w:val="24"/>
              </w:rPr>
              <w:t xml:space="preserve"> </w:t>
            </w:r>
            <w:r w:rsidRPr="007F0990">
              <w:rPr>
                <w:sz w:val="24"/>
                <w:szCs w:val="24"/>
              </w:rPr>
              <w:t>СанПиН 2.4.2.2821-10, зарегистрированные в Министерстве юстиции Российской Федерации 03.03.2011г, регистрационный №19993 (с изменениями на 24.11.2015г.)</w:t>
            </w:r>
          </w:p>
        </w:tc>
      </w:tr>
      <w:tr w:rsidR="006323BF" w:rsidRPr="00D40AEA" w:rsidTr="001A770D">
        <w:trPr>
          <w:trHeight w:val="827"/>
        </w:trPr>
        <w:tc>
          <w:tcPr>
            <w:tcW w:w="473" w:type="dxa"/>
          </w:tcPr>
          <w:p w:rsidR="006323BF" w:rsidRPr="00D40AEA" w:rsidRDefault="00CE64F3" w:rsidP="00222F3F">
            <w:r w:rsidRPr="00D40AEA">
              <w:t>2.</w:t>
            </w:r>
          </w:p>
        </w:tc>
        <w:tc>
          <w:tcPr>
            <w:tcW w:w="4105" w:type="dxa"/>
          </w:tcPr>
          <w:p w:rsidR="006323BF" w:rsidRPr="00D40AEA" w:rsidRDefault="00CE64F3" w:rsidP="00222F3F">
            <w:r w:rsidRPr="00D40AEA">
              <w:t>УМК</w:t>
            </w:r>
          </w:p>
        </w:tc>
        <w:tc>
          <w:tcPr>
            <w:tcW w:w="10348" w:type="dxa"/>
          </w:tcPr>
          <w:p w:rsidR="00396FE4" w:rsidRPr="007970F1" w:rsidRDefault="00B950C0" w:rsidP="00396FE4">
            <w:pPr>
              <w:widowControl/>
              <w:numPr>
                <w:ilvl w:val="0"/>
                <w:numId w:val="17"/>
              </w:numPr>
              <w:tabs>
                <w:tab w:val="left" w:pos="952"/>
              </w:tabs>
              <w:autoSpaceDE/>
              <w:autoSpaceDN/>
              <w:ind w:left="0" w:firstLine="709"/>
              <w:jc w:val="both"/>
              <w:rPr>
                <w:sz w:val="24"/>
                <w:szCs w:val="24"/>
              </w:rPr>
            </w:pPr>
            <w:r>
              <w:rPr>
                <w:sz w:val="24"/>
                <w:szCs w:val="24"/>
              </w:rPr>
              <w:t>Климанова О.А. Климанов В.В. Ким Э.В. Землеведение. Учебник</w:t>
            </w:r>
            <w:r w:rsidR="006569EF">
              <w:rPr>
                <w:sz w:val="24"/>
                <w:szCs w:val="24"/>
              </w:rPr>
              <w:t xml:space="preserve"> 5-6 класса.- М.: ООО                               Дрофа – учебник» 2019, с изменениями</w:t>
            </w:r>
          </w:p>
          <w:p w:rsidR="00396FE4" w:rsidRPr="007970F1" w:rsidRDefault="006569EF" w:rsidP="00396FE4">
            <w:pPr>
              <w:widowControl/>
              <w:numPr>
                <w:ilvl w:val="0"/>
                <w:numId w:val="17"/>
              </w:numPr>
              <w:tabs>
                <w:tab w:val="left" w:pos="952"/>
              </w:tabs>
              <w:autoSpaceDE/>
              <w:autoSpaceDN/>
              <w:ind w:left="0" w:firstLine="709"/>
              <w:jc w:val="both"/>
              <w:rPr>
                <w:sz w:val="24"/>
                <w:szCs w:val="24"/>
              </w:rPr>
            </w:pPr>
            <w:proofErr w:type="spellStart"/>
            <w:r>
              <w:rPr>
                <w:sz w:val="24"/>
                <w:szCs w:val="24"/>
              </w:rPr>
              <w:t>Коринская</w:t>
            </w:r>
            <w:proofErr w:type="spellEnd"/>
            <w:r>
              <w:rPr>
                <w:sz w:val="24"/>
                <w:szCs w:val="24"/>
              </w:rPr>
              <w:t xml:space="preserve"> В.А.  </w:t>
            </w:r>
            <w:proofErr w:type="spellStart"/>
            <w:r>
              <w:rPr>
                <w:sz w:val="24"/>
                <w:szCs w:val="24"/>
              </w:rPr>
              <w:t>Душина</w:t>
            </w:r>
            <w:proofErr w:type="spellEnd"/>
            <w:r>
              <w:rPr>
                <w:sz w:val="24"/>
                <w:szCs w:val="24"/>
              </w:rPr>
              <w:t xml:space="preserve"> И.В.  </w:t>
            </w:r>
            <w:proofErr w:type="spellStart"/>
            <w:r>
              <w:rPr>
                <w:sz w:val="24"/>
                <w:szCs w:val="24"/>
              </w:rPr>
              <w:t>Щенев</w:t>
            </w:r>
            <w:proofErr w:type="spellEnd"/>
            <w:r>
              <w:rPr>
                <w:sz w:val="24"/>
                <w:szCs w:val="24"/>
              </w:rPr>
              <w:t xml:space="preserve"> В.А. География материков и океанов. Учебник 7 класса. М.: ООО Дрова </w:t>
            </w:r>
            <w:proofErr w:type="gramStart"/>
            <w:r>
              <w:rPr>
                <w:sz w:val="24"/>
                <w:szCs w:val="24"/>
              </w:rPr>
              <w:t>–у</w:t>
            </w:r>
            <w:proofErr w:type="gramEnd"/>
            <w:r>
              <w:rPr>
                <w:sz w:val="24"/>
                <w:szCs w:val="24"/>
              </w:rPr>
              <w:t>чебник» 2017, с изменениями</w:t>
            </w:r>
          </w:p>
          <w:p w:rsidR="00396FE4" w:rsidRPr="007970F1" w:rsidRDefault="006569EF" w:rsidP="00396FE4">
            <w:pPr>
              <w:widowControl/>
              <w:numPr>
                <w:ilvl w:val="0"/>
                <w:numId w:val="17"/>
              </w:numPr>
              <w:tabs>
                <w:tab w:val="left" w:pos="952"/>
              </w:tabs>
              <w:autoSpaceDE/>
              <w:autoSpaceDN/>
              <w:ind w:left="0" w:firstLine="709"/>
              <w:jc w:val="both"/>
              <w:rPr>
                <w:sz w:val="24"/>
                <w:szCs w:val="24"/>
              </w:rPr>
            </w:pPr>
            <w:r>
              <w:rPr>
                <w:sz w:val="24"/>
                <w:szCs w:val="24"/>
              </w:rPr>
              <w:t>Баринова И.И. География России. Природа. Учебник 8 класса. М.: ООО Дрофа – учебник», 2018, с изменениями</w:t>
            </w:r>
          </w:p>
          <w:p w:rsidR="006323BF" w:rsidRPr="00CB6510" w:rsidRDefault="006569EF" w:rsidP="00CB6510">
            <w:pPr>
              <w:widowControl/>
              <w:numPr>
                <w:ilvl w:val="0"/>
                <w:numId w:val="17"/>
              </w:numPr>
              <w:tabs>
                <w:tab w:val="left" w:pos="952"/>
              </w:tabs>
              <w:autoSpaceDE/>
              <w:autoSpaceDN/>
              <w:ind w:left="0" w:firstLine="709"/>
              <w:jc w:val="both"/>
              <w:rPr>
                <w:sz w:val="24"/>
                <w:szCs w:val="24"/>
              </w:rPr>
            </w:pPr>
            <w:r>
              <w:rPr>
                <w:sz w:val="24"/>
                <w:szCs w:val="24"/>
              </w:rPr>
              <w:t xml:space="preserve">Алексеев А.И.  Низовцев В.А.  Ким Э.В. </w:t>
            </w:r>
            <w:proofErr w:type="spellStart"/>
            <w:r>
              <w:rPr>
                <w:sz w:val="24"/>
                <w:szCs w:val="24"/>
              </w:rPr>
              <w:t>Лисенкова</w:t>
            </w:r>
            <w:proofErr w:type="spellEnd"/>
            <w:r w:rsidR="00CB6510">
              <w:rPr>
                <w:sz w:val="24"/>
                <w:szCs w:val="24"/>
              </w:rPr>
              <w:t xml:space="preserve"> Г.Я.   Сиротин В.И.  География России. Хозяйство и географические районы. Учебник 9 класса. М.: ООО Дрофа – учебник» 2018.</w:t>
            </w:r>
          </w:p>
        </w:tc>
      </w:tr>
      <w:tr w:rsidR="006323BF" w:rsidRPr="00D40AEA" w:rsidTr="006F076A">
        <w:trPr>
          <w:trHeight w:val="265"/>
        </w:trPr>
        <w:tc>
          <w:tcPr>
            <w:tcW w:w="473" w:type="dxa"/>
          </w:tcPr>
          <w:p w:rsidR="006323BF" w:rsidRPr="00D40AEA" w:rsidRDefault="00CE64F3" w:rsidP="00222F3F">
            <w:r w:rsidRPr="00D40AEA">
              <w:t>3.</w:t>
            </w:r>
          </w:p>
        </w:tc>
        <w:tc>
          <w:tcPr>
            <w:tcW w:w="4105" w:type="dxa"/>
          </w:tcPr>
          <w:p w:rsidR="006323BF" w:rsidRPr="00D40AEA" w:rsidRDefault="00CE64F3" w:rsidP="00222F3F">
            <w:r w:rsidRPr="00D40AEA">
              <w:t>Основные цели и задачи</w:t>
            </w:r>
          </w:p>
        </w:tc>
        <w:tc>
          <w:tcPr>
            <w:tcW w:w="10348" w:type="dxa"/>
          </w:tcPr>
          <w:p w:rsidR="00192BD3" w:rsidRDefault="008B7721" w:rsidP="008B7721">
            <w:pPr>
              <w:jc w:val="both"/>
              <w:rPr>
                <w:b/>
                <w:sz w:val="24"/>
                <w:szCs w:val="24"/>
              </w:rPr>
            </w:pPr>
            <w:r>
              <w:rPr>
                <w:b/>
                <w:sz w:val="24"/>
                <w:szCs w:val="24"/>
              </w:rPr>
              <w:t xml:space="preserve">  </w:t>
            </w:r>
            <w:r w:rsidR="00E46525" w:rsidRPr="008B7721">
              <w:rPr>
                <w:b/>
                <w:sz w:val="24"/>
                <w:szCs w:val="24"/>
              </w:rPr>
              <w:t xml:space="preserve">Цели:    </w:t>
            </w:r>
          </w:p>
          <w:p w:rsidR="00E46525" w:rsidRPr="008B7721" w:rsidRDefault="00192BD3" w:rsidP="00192BD3">
            <w:pPr>
              <w:rPr>
                <w:sz w:val="24"/>
                <w:szCs w:val="24"/>
              </w:rPr>
            </w:pPr>
            <w:r>
              <w:rPr>
                <w:b/>
                <w:sz w:val="24"/>
                <w:szCs w:val="24"/>
              </w:rPr>
              <w:t>-</w:t>
            </w:r>
            <w:r w:rsidRPr="00626799">
              <w:rPr>
                <w:color w:val="212529"/>
                <w:sz w:val="24"/>
                <w:szCs w:val="24"/>
              </w:rPr>
              <w:t>обеспечить соответствие системы географического образования современным потребностям личности, государства и общества</w:t>
            </w:r>
            <w:r w:rsidR="00E46525" w:rsidRPr="008B7721">
              <w:rPr>
                <w:b/>
                <w:sz w:val="24"/>
                <w:szCs w:val="24"/>
              </w:rPr>
              <w:t xml:space="preserve">                                                                                                                                                                                                                                                                                                                                                                                                                                                                                                                                                                                                                         </w:t>
            </w:r>
            <w:r>
              <w:rPr>
                <w:b/>
                <w:sz w:val="24"/>
                <w:szCs w:val="24"/>
              </w:rPr>
              <w:t xml:space="preserve">        - </w:t>
            </w:r>
            <w:r w:rsidR="00E46525" w:rsidRPr="008B7721">
              <w:rPr>
                <w:sz w:val="24"/>
                <w:szCs w:val="24"/>
              </w:rPr>
              <w:t>освоение знаний об основных географических понятиях, географических особенностях природы, населения и хозяйства разных территорий;  о России во всем ее географическом разнообразии и целостности;  об окружающей среде, путях ее сохранения и рационального использования.</w:t>
            </w:r>
          </w:p>
          <w:p w:rsidR="00E46525" w:rsidRDefault="00E46525" w:rsidP="008B7721">
            <w:pPr>
              <w:jc w:val="both"/>
              <w:rPr>
                <w:b/>
                <w:sz w:val="24"/>
                <w:szCs w:val="24"/>
              </w:rPr>
            </w:pPr>
            <w:r w:rsidRPr="008B7721">
              <w:rPr>
                <w:b/>
                <w:sz w:val="24"/>
                <w:szCs w:val="24"/>
              </w:rPr>
              <w:t xml:space="preserve"> </w:t>
            </w:r>
            <w:r w:rsidR="008B7721">
              <w:rPr>
                <w:b/>
                <w:sz w:val="24"/>
                <w:szCs w:val="24"/>
              </w:rPr>
              <w:t xml:space="preserve"> </w:t>
            </w:r>
            <w:r w:rsidRPr="008B7721">
              <w:rPr>
                <w:b/>
                <w:sz w:val="24"/>
                <w:szCs w:val="24"/>
              </w:rPr>
              <w:t>Задачи:</w:t>
            </w:r>
          </w:p>
          <w:p w:rsidR="00192BD3" w:rsidRDefault="00192BD3" w:rsidP="008B7721">
            <w:pPr>
              <w:jc w:val="both"/>
              <w:rPr>
                <w:color w:val="212529"/>
                <w:sz w:val="24"/>
                <w:szCs w:val="24"/>
              </w:rPr>
            </w:pPr>
            <w:r>
              <w:rPr>
                <w:b/>
                <w:sz w:val="24"/>
                <w:szCs w:val="24"/>
              </w:rPr>
              <w:t xml:space="preserve">- </w:t>
            </w:r>
            <w:r w:rsidRPr="00626799">
              <w:rPr>
                <w:color w:val="212529"/>
                <w:sz w:val="24"/>
                <w:szCs w:val="24"/>
              </w:rPr>
              <w:t>воспитывать чувство патриотизма, гражданского долга, глубокого понимания национальной и государственной специфики посредством актуализации содержания курса «География России»,</w:t>
            </w:r>
          </w:p>
          <w:p w:rsidR="00192BD3" w:rsidRDefault="00192BD3" w:rsidP="00192BD3">
            <w:pPr>
              <w:shd w:val="clear" w:color="auto" w:fill="F4F7FB"/>
              <w:rPr>
                <w:color w:val="212529"/>
                <w:sz w:val="24"/>
                <w:szCs w:val="24"/>
              </w:rPr>
            </w:pPr>
            <w:r>
              <w:rPr>
                <w:color w:val="212529"/>
                <w:sz w:val="24"/>
                <w:szCs w:val="24"/>
              </w:rPr>
              <w:t xml:space="preserve">- </w:t>
            </w:r>
            <w:r w:rsidRPr="00626799">
              <w:rPr>
                <w:color w:val="212529"/>
                <w:sz w:val="24"/>
                <w:szCs w:val="24"/>
              </w:rPr>
              <w:t xml:space="preserve">использовать потенциал географии как яркого, увлекательного, образного учебного предмета, </w:t>
            </w:r>
            <w:r w:rsidRPr="00626799">
              <w:rPr>
                <w:color w:val="212529"/>
                <w:sz w:val="24"/>
                <w:szCs w:val="24"/>
              </w:rPr>
              <w:lastRenderedPageBreak/>
              <w:t>позволяющего представлять информацию максимально доступной для восприятия современными средствами (в первую очередь, картографическими), способствовать развитию мотивации к изучению географии;</w:t>
            </w:r>
          </w:p>
          <w:p w:rsidR="00192BD3" w:rsidRPr="00192BD3" w:rsidRDefault="00192BD3" w:rsidP="00192BD3">
            <w:pPr>
              <w:shd w:val="clear" w:color="auto" w:fill="F4F7FB"/>
              <w:rPr>
                <w:color w:val="212529"/>
                <w:sz w:val="24"/>
                <w:szCs w:val="24"/>
              </w:rPr>
            </w:pPr>
            <w:r>
              <w:rPr>
                <w:color w:val="212529"/>
                <w:sz w:val="24"/>
                <w:szCs w:val="24"/>
              </w:rPr>
              <w:t xml:space="preserve">- </w:t>
            </w:r>
            <w:r w:rsidRPr="00626799">
              <w:rPr>
                <w:color w:val="212529"/>
                <w:sz w:val="24"/>
                <w:szCs w:val="24"/>
              </w:rPr>
              <w:t>предоставить каждому обучающемуся, независимо от места и условий его проживания, возможность достижения высокого уровня географической подготовки посредством создания, развития и внедрения в образовательную практику дистанционных образовательных технологий;</w:t>
            </w:r>
          </w:p>
          <w:p w:rsidR="00E46525" w:rsidRPr="008B7721" w:rsidRDefault="00E46525" w:rsidP="00E46525">
            <w:pPr>
              <w:ind w:firstLine="851"/>
              <w:jc w:val="both"/>
              <w:rPr>
                <w:sz w:val="24"/>
                <w:szCs w:val="24"/>
              </w:rPr>
            </w:pPr>
            <w:r w:rsidRPr="008B7721">
              <w:rPr>
                <w:sz w:val="24"/>
                <w:szCs w:val="24"/>
              </w:rPr>
              <w:t xml:space="preserve">-овладение умениями ориентироваться на местности; использовать один из «языков» международного общения – географическую карту, статистические материалы, современные геоинформационные технологии для поиска, интерпретации и демонстрации различных географических данных; применять географические знания для объяснения и оценки разнообразных явлений и процессов; </w:t>
            </w:r>
          </w:p>
          <w:p w:rsidR="00E46525" w:rsidRPr="008B7721" w:rsidRDefault="00E46525" w:rsidP="00E46525">
            <w:pPr>
              <w:ind w:firstLine="851"/>
              <w:jc w:val="both"/>
              <w:rPr>
                <w:sz w:val="24"/>
                <w:szCs w:val="24"/>
              </w:rPr>
            </w:pPr>
            <w:r w:rsidRPr="008B7721">
              <w:rPr>
                <w:sz w:val="24"/>
                <w:szCs w:val="24"/>
              </w:rPr>
              <w:t xml:space="preserve">-развитие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самостоятельного приобретения новых знаний; </w:t>
            </w:r>
          </w:p>
          <w:p w:rsidR="00E46525" w:rsidRPr="008B7721" w:rsidRDefault="00E46525" w:rsidP="00E46525">
            <w:pPr>
              <w:ind w:firstLine="851"/>
              <w:jc w:val="both"/>
              <w:rPr>
                <w:sz w:val="24"/>
                <w:szCs w:val="24"/>
              </w:rPr>
            </w:pPr>
            <w:r w:rsidRPr="008B7721">
              <w:rPr>
                <w:sz w:val="24"/>
                <w:szCs w:val="24"/>
              </w:rPr>
              <w:t xml:space="preserve">-воспитание любви к своей местности, своему региону, своей стране; взаимопонимания с другими народами; экологической культуры. Бережного отношения к окружающей среде;   </w:t>
            </w:r>
          </w:p>
          <w:p w:rsidR="00501CC5" w:rsidRPr="00DA556A" w:rsidRDefault="00E46525" w:rsidP="00DA556A">
            <w:pPr>
              <w:pStyle w:val="a4"/>
              <w:widowControl/>
              <w:adjustRightInd w:val="0"/>
              <w:ind w:left="425" w:firstLine="0"/>
              <w:rPr>
                <w:sz w:val="24"/>
                <w:szCs w:val="24"/>
              </w:rPr>
            </w:pPr>
            <w:r w:rsidRPr="008B7721">
              <w:rPr>
                <w:sz w:val="24"/>
                <w:szCs w:val="24"/>
              </w:rPr>
              <w:t>-применение географических знаний и умений в повседневной жизни для сохранения окружающей среды и социально – ответственного поведения в ней; адаптации к условиям проживания на определенной территории; самостоятельному оцениванию уровня безопасности окружающей среды как сферы жизнедеятельности.</w:t>
            </w:r>
          </w:p>
        </w:tc>
      </w:tr>
      <w:tr w:rsidR="00222F3F" w:rsidRPr="00D40AEA" w:rsidTr="001A770D">
        <w:trPr>
          <w:trHeight w:val="983"/>
        </w:trPr>
        <w:tc>
          <w:tcPr>
            <w:tcW w:w="473" w:type="dxa"/>
          </w:tcPr>
          <w:p w:rsidR="00222F3F" w:rsidRPr="00D40AEA" w:rsidRDefault="00222F3F" w:rsidP="00222F3F">
            <w:r w:rsidRPr="00D40AEA">
              <w:lastRenderedPageBreak/>
              <w:t>4.</w:t>
            </w:r>
          </w:p>
        </w:tc>
        <w:tc>
          <w:tcPr>
            <w:tcW w:w="4105" w:type="dxa"/>
          </w:tcPr>
          <w:p w:rsidR="00222F3F" w:rsidRPr="00D40AEA" w:rsidRDefault="00222F3F" w:rsidP="00222F3F">
            <w:r w:rsidRPr="00D40AEA">
              <w:t>Количество часов на изучение дисциплины</w:t>
            </w:r>
          </w:p>
        </w:tc>
        <w:tc>
          <w:tcPr>
            <w:tcW w:w="10348" w:type="dxa"/>
          </w:tcPr>
          <w:p w:rsidR="006F076A" w:rsidRDefault="006C0205" w:rsidP="008B7721">
            <w:r>
              <w:t xml:space="preserve"> География 5 </w:t>
            </w:r>
            <w:proofErr w:type="spellStart"/>
            <w:r>
              <w:t>кл</w:t>
            </w:r>
            <w:proofErr w:type="spellEnd"/>
            <w:r>
              <w:t>. - 34 часа, 1 час в неделю.</w:t>
            </w:r>
          </w:p>
          <w:p w:rsidR="006C0205" w:rsidRDefault="006C0205" w:rsidP="008B7721">
            <w:r>
              <w:t xml:space="preserve"> География 6 </w:t>
            </w:r>
            <w:proofErr w:type="spellStart"/>
            <w:r>
              <w:t>кл</w:t>
            </w:r>
            <w:proofErr w:type="spellEnd"/>
            <w:r>
              <w:t>.  - 34 часа, 1 час в неделю.</w:t>
            </w:r>
          </w:p>
          <w:p w:rsidR="006C0205" w:rsidRDefault="006C0205" w:rsidP="008B7721">
            <w:r>
              <w:t xml:space="preserve"> География 7 </w:t>
            </w:r>
            <w:proofErr w:type="spellStart"/>
            <w:r>
              <w:t>кл</w:t>
            </w:r>
            <w:proofErr w:type="spellEnd"/>
            <w:r>
              <w:t>. – 68 часов, 2 часа в неделю.</w:t>
            </w:r>
          </w:p>
          <w:p w:rsidR="006C0205" w:rsidRDefault="006C0205" w:rsidP="008B7721">
            <w:r>
              <w:t xml:space="preserve"> География 8 </w:t>
            </w:r>
            <w:proofErr w:type="spellStart"/>
            <w:r>
              <w:t>кл</w:t>
            </w:r>
            <w:proofErr w:type="spellEnd"/>
            <w:r>
              <w:t xml:space="preserve">. –  </w:t>
            </w:r>
            <w:r w:rsidR="00C561BC">
              <w:t>34 часов, 1 час</w:t>
            </w:r>
            <w:r>
              <w:t xml:space="preserve"> в неделю</w:t>
            </w:r>
          </w:p>
          <w:p w:rsidR="006C0205" w:rsidRPr="00D40AEA" w:rsidRDefault="006C0205" w:rsidP="00C561BC">
            <w:r>
              <w:t xml:space="preserve"> География 9 </w:t>
            </w:r>
            <w:proofErr w:type="spellStart"/>
            <w:r>
              <w:t>кл</w:t>
            </w:r>
            <w:proofErr w:type="spellEnd"/>
            <w:r>
              <w:t xml:space="preserve">. –  </w:t>
            </w:r>
            <w:r w:rsidR="00C561BC">
              <w:t>34 часов, 1 час</w:t>
            </w:r>
            <w:r>
              <w:t xml:space="preserve"> в неделю</w:t>
            </w:r>
          </w:p>
        </w:tc>
      </w:tr>
      <w:tr w:rsidR="00222F3F" w:rsidRPr="00D40AEA" w:rsidTr="00BC5018">
        <w:trPr>
          <w:trHeight w:val="265"/>
        </w:trPr>
        <w:tc>
          <w:tcPr>
            <w:tcW w:w="473" w:type="dxa"/>
          </w:tcPr>
          <w:p w:rsidR="00222F3F" w:rsidRPr="00D40AEA" w:rsidRDefault="00222F3F" w:rsidP="00222F3F">
            <w:r w:rsidRPr="00D40AEA">
              <w:t xml:space="preserve">5. </w:t>
            </w:r>
          </w:p>
        </w:tc>
        <w:tc>
          <w:tcPr>
            <w:tcW w:w="4105" w:type="dxa"/>
          </w:tcPr>
          <w:p w:rsidR="00222F3F" w:rsidRPr="00D40AEA" w:rsidRDefault="00222F3F" w:rsidP="00222F3F">
            <w:r w:rsidRPr="00D40AEA">
              <w:t>Требования к уровню</w:t>
            </w:r>
            <w:r w:rsidR="001A770D" w:rsidRPr="00D40AEA">
              <w:t xml:space="preserve"> </w:t>
            </w:r>
            <w:r w:rsidRPr="00D40AEA">
              <w:t>подготовки</w:t>
            </w:r>
            <w:r w:rsidR="001A770D" w:rsidRPr="00D40AEA">
              <w:t xml:space="preserve"> </w:t>
            </w:r>
            <w:r w:rsidRPr="00D40AEA">
              <w:t>учащегося</w:t>
            </w:r>
          </w:p>
        </w:tc>
        <w:tc>
          <w:tcPr>
            <w:tcW w:w="10348" w:type="dxa"/>
          </w:tcPr>
          <w:p w:rsidR="00A617A1" w:rsidRDefault="00A617A1" w:rsidP="00A617A1">
            <w:pPr>
              <w:ind w:firstLine="851"/>
              <w:jc w:val="both"/>
              <w:rPr>
                <w:b/>
                <w:sz w:val="24"/>
                <w:szCs w:val="24"/>
              </w:rPr>
            </w:pPr>
            <w:r w:rsidRPr="00B06909">
              <w:rPr>
                <w:b/>
                <w:sz w:val="24"/>
                <w:szCs w:val="24"/>
              </w:rPr>
              <w:t>Личностные результаты:</w:t>
            </w:r>
          </w:p>
          <w:p w:rsidR="001A1F60" w:rsidRPr="001A1F60" w:rsidRDefault="001A1F60" w:rsidP="001A1F60">
            <w:pPr>
              <w:numPr>
                <w:ilvl w:val="0"/>
                <w:numId w:val="23"/>
              </w:numPr>
              <w:tabs>
                <w:tab w:val="left" w:pos="327"/>
              </w:tabs>
              <w:autoSpaceDE/>
              <w:autoSpaceDN/>
              <w:spacing w:after="240" w:line="274" w:lineRule="exact"/>
              <w:rPr>
                <w:color w:val="000000"/>
                <w:sz w:val="24"/>
                <w:szCs w:val="24"/>
              </w:rPr>
            </w:pPr>
            <w:r w:rsidRPr="001A1F60">
              <w:rPr>
                <w:color w:val="000000"/>
                <w:sz w:val="24"/>
                <w:szCs w:val="24"/>
              </w:rPr>
              <w:t>умение 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rsidR="001A1F60" w:rsidRPr="001A1F60" w:rsidRDefault="001A1F60" w:rsidP="001A1F60">
            <w:pPr>
              <w:numPr>
                <w:ilvl w:val="0"/>
                <w:numId w:val="23"/>
              </w:numPr>
              <w:tabs>
                <w:tab w:val="left" w:pos="332"/>
              </w:tabs>
              <w:autoSpaceDE/>
              <w:autoSpaceDN/>
              <w:spacing w:after="240" w:line="274" w:lineRule="exact"/>
              <w:rPr>
                <w:color w:val="000000"/>
                <w:sz w:val="24"/>
                <w:szCs w:val="24"/>
              </w:rPr>
            </w:pPr>
            <w:r w:rsidRPr="001A1F60">
              <w:rPr>
                <w:color w:val="000000"/>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1A1F60" w:rsidRPr="001A1F60" w:rsidRDefault="001A1F60" w:rsidP="001A1F60">
            <w:pPr>
              <w:numPr>
                <w:ilvl w:val="0"/>
                <w:numId w:val="23"/>
              </w:numPr>
              <w:tabs>
                <w:tab w:val="left" w:pos="327"/>
              </w:tabs>
              <w:autoSpaceDE/>
              <w:autoSpaceDN/>
              <w:spacing w:after="240" w:line="274" w:lineRule="exact"/>
              <w:rPr>
                <w:color w:val="000000"/>
                <w:sz w:val="24"/>
                <w:szCs w:val="24"/>
              </w:rPr>
            </w:pPr>
            <w:r w:rsidRPr="001A1F60">
              <w:rPr>
                <w:color w:val="000000"/>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1A1F60" w:rsidRPr="001A1F60" w:rsidRDefault="001A1F60" w:rsidP="001A1F60">
            <w:pPr>
              <w:numPr>
                <w:ilvl w:val="0"/>
                <w:numId w:val="23"/>
              </w:numPr>
              <w:tabs>
                <w:tab w:val="left" w:pos="327"/>
              </w:tabs>
              <w:autoSpaceDE/>
              <w:autoSpaceDN/>
              <w:spacing w:after="233" w:line="274" w:lineRule="exact"/>
              <w:rPr>
                <w:color w:val="000000"/>
                <w:sz w:val="24"/>
                <w:szCs w:val="24"/>
              </w:rPr>
            </w:pPr>
            <w:r w:rsidRPr="001A1F60">
              <w:rPr>
                <w:color w:val="000000"/>
                <w:sz w:val="24"/>
                <w:szCs w:val="24"/>
              </w:rPr>
              <w:t xml:space="preserve">умение оценивать правильность выполнения учебной задачи, собственные возможности ее </w:t>
            </w:r>
            <w:r w:rsidRPr="001A1F60">
              <w:rPr>
                <w:color w:val="000000"/>
                <w:sz w:val="24"/>
                <w:szCs w:val="24"/>
              </w:rPr>
              <w:lastRenderedPageBreak/>
              <w:t>решения;</w:t>
            </w:r>
          </w:p>
          <w:p w:rsidR="001A1F60" w:rsidRPr="001A1F60" w:rsidRDefault="001A1F60" w:rsidP="001A1F60">
            <w:pPr>
              <w:numPr>
                <w:ilvl w:val="0"/>
                <w:numId w:val="23"/>
              </w:numPr>
              <w:tabs>
                <w:tab w:val="left" w:pos="332"/>
              </w:tabs>
              <w:autoSpaceDE/>
              <w:autoSpaceDN/>
              <w:spacing w:after="248" w:line="283" w:lineRule="exact"/>
              <w:rPr>
                <w:color w:val="000000"/>
                <w:sz w:val="24"/>
                <w:szCs w:val="24"/>
              </w:rPr>
            </w:pPr>
            <w:r w:rsidRPr="001A1F60">
              <w:rPr>
                <w:color w:val="000000"/>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1A1F60" w:rsidRPr="001A1F60" w:rsidRDefault="001A1F60" w:rsidP="001A1F60">
            <w:pPr>
              <w:numPr>
                <w:ilvl w:val="0"/>
                <w:numId w:val="23"/>
              </w:numPr>
              <w:tabs>
                <w:tab w:val="left" w:pos="327"/>
              </w:tabs>
              <w:autoSpaceDE/>
              <w:autoSpaceDN/>
              <w:spacing w:line="274" w:lineRule="exact"/>
              <w:rPr>
                <w:color w:val="000000"/>
                <w:sz w:val="24"/>
                <w:szCs w:val="24"/>
              </w:rPr>
            </w:pPr>
            <w:r w:rsidRPr="001A1F60">
              <w:rPr>
                <w:color w:val="000000"/>
                <w:sz w:val="24"/>
                <w:szCs w:val="24"/>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w:t>
            </w:r>
          </w:p>
          <w:p w:rsidR="001A1F60" w:rsidRPr="001A1F60" w:rsidRDefault="001A1F60" w:rsidP="001A1F60">
            <w:pPr>
              <w:numPr>
                <w:ilvl w:val="0"/>
                <w:numId w:val="23"/>
              </w:numPr>
              <w:tabs>
                <w:tab w:val="left" w:pos="322"/>
              </w:tabs>
              <w:autoSpaceDE/>
              <w:autoSpaceDN/>
              <w:spacing w:after="267" w:line="274" w:lineRule="exact"/>
              <w:rPr>
                <w:color w:val="000000"/>
                <w:sz w:val="24"/>
                <w:szCs w:val="24"/>
              </w:rPr>
            </w:pPr>
            <w:r w:rsidRPr="001A1F60">
              <w:rPr>
                <w:color w:val="000000"/>
                <w:sz w:val="24"/>
                <w:szCs w:val="24"/>
              </w:rPr>
              <w:t>умение создавать, применять и преобразовывать знаки и символы, модели и схемы для решения учебных и познавательных задач;</w:t>
            </w:r>
          </w:p>
          <w:p w:rsidR="001A1F60" w:rsidRPr="001A1F60" w:rsidRDefault="001A1F60" w:rsidP="001A1F60">
            <w:pPr>
              <w:numPr>
                <w:ilvl w:val="0"/>
                <w:numId w:val="23"/>
              </w:numPr>
              <w:tabs>
                <w:tab w:val="left" w:pos="322"/>
              </w:tabs>
              <w:autoSpaceDE/>
              <w:autoSpaceDN/>
              <w:spacing w:after="266" w:line="240" w:lineRule="exact"/>
              <w:jc w:val="both"/>
              <w:rPr>
                <w:color w:val="000000"/>
                <w:sz w:val="24"/>
                <w:szCs w:val="24"/>
              </w:rPr>
            </w:pPr>
            <w:r w:rsidRPr="001A1F60">
              <w:rPr>
                <w:color w:val="000000"/>
                <w:sz w:val="24"/>
                <w:szCs w:val="24"/>
              </w:rPr>
              <w:t>смысловое чтение;</w:t>
            </w:r>
          </w:p>
          <w:p w:rsidR="001A1F60" w:rsidRPr="001A1F60" w:rsidRDefault="001A1F60" w:rsidP="001A1F60">
            <w:pPr>
              <w:numPr>
                <w:ilvl w:val="0"/>
                <w:numId w:val="23"/>
              </w:numPr>
              <w:tabs>
                <w:tab w:val="left" w:pos="332"/>
              </w:tabs>
              <w:autoSpaceDE/>
              <w:autoSpaceDN/>
              <w:spacing w:after="240" w:line="274" w:lineRule="exact"/>
              <w:rPr>
                <w:color w:val="000000"/>
                <w:sz w:val="24"/>
                <w:szCs w:val="24"/>
              </w:rPr>
            </w:pPr>
            <w:r w:rsidRPr="001A1F60">
              <w:rPr>
                <w:color w:val="000000"/>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1A1F60" w:rsidRPr="001A1F60" w:rsidRDefault="001A1F60" w:rsidP="001A1F60">
            <w:pPr>
              <w:numPr>
                <w:ilvl w:val="0"/>
                <w:numId w:val="23"/>
              </w:numPr>
              <w:tabs>
                <w:tab w:val="left" w:pos="442"/>
              </w:tabs>
              <w:autoSpaceDE/>
              <w:autoSpaceDN/>
              <w:spacing w:after="240" w:line="274" w:lineRule="exact"/>
              <w:rPr>
                <w:color w:val="000000"/>
                <w:sz w:val="24"/>
                <w:szCs w:val="24"/>
              </w:rPr>
            </w:pPr>
            <w:r w:rsidRPr="001A1F60">
              <w:rPr>
                <w:color w:val="000000"/>
                <w:sz w:val="24"/>
                <w:szCs w:val="24"/>
              </w:rPr>
              <w:t>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w:t>
            </w:r>
          </w:p>
          <w:p w:rsidR="001A1F60" w:rsidRPr="001A1F60" w:rsidRDefault="001A1F60" w:rsidP="001A1F60">
            <w:pPr>
              <w:numPr>
                <w:ilvl w:val="0"/>
                <w:numId w:val="23"/>
              </w:numPr>
              <w:tabs>
                <w:tab w:val="left" w:pos="452"/>
              </w:tabs>
              <w:autoSpaceDE/>
              <w:autoSpaceDN/>
              <w:spacing w:line="274" w:lineRule="exact"/>
              <w:rPr>
                <w:color w:val="000000"/>
                <w:sz w:val="24"/>
                <w:szCs w:val="24"/>
              </w:rPr>
            </w:pPr>
            <w:r w:rsidRPr="001A1F60">
              <w:rPr>
                <w:color w:val="000000"/>
                <w:sz w:val="24"/>
                <w:szCs w:val="24"/>
              </w:rPr>
              <w:t>формирование и развитие компетентности в области использования информационно-коммуникационных технологий (далее - ИКТ компетенции); развитие мотивации к овладению культурой активного пользования словарями и другими поисковыми системами;</w:t>
            </w:r>
          </w:p>
          <w:p w:rsidR="001A1F60" w:rsidRPr="001A1F60" w:rsidRDefault="001A1F60" w:rsidP="001A1F60">
            <w:pPr>
              <w:autoSpaceDE/>
              <w:autoSpaceDN/>
              <w:spacing w:after="244" w:line="278" w:lineRule="exact"/>
              <w:rPr>
                <w:color w:val="000000"/>
                <w:sz w:val="24"/>
                <w:szCs w:val="24"/>
              </w:rPr>
            </w:pPr>
            <w:proofErr w:type="gramStart"/>
            <w:r w:rsidRPr="001A1F60">
              <w:rPr>
                <w:color w:val="000000"/>
                <w:sz w:val="24"/>
                <w:szCs w:val="24"/>
              </w:rPr>
              <w:t xml:space="preserve">(Подпункт в редакции, введенной в действие с 21 февраля 2015 года приказом </w:t>
            </w:r>
            <w:proofErr w:type="spellStart"/>
            <w:r w:rsidRPr="001A1F60">
              <w:rPr>
                <w:color w:val="000000"/>
                <w:sz w:val="24"/>
                <w:szCs w:val="24"/>
              </w:rPr>
              <w:t>Минобрнауки</w:t>
            </w:r>
            <w:proofErr w:type="spellEnd"/>
            <w:r w:rsidRPr="001A1F60">
              <w:rPr>
                <w:color w:val="000000"/>
                <w:sz w:val="24"/>
                <w:szCs w:val="24"/>
              </w:rPr>
              <w:t xml:space="preserve"> России от 29 декабря 2014 года № 1644.</w:t>
            </w:r>
            <w:proofErr w:type="gramEnd"/>
            <w:r w:rsidRPr="001A1F60">
              <w:rPr>
                <w:color w:val="000000"/>
                <w:sz w:val="24"/>
                <w:szCs w:val="24"/>
              </w:rPr>
              <w:t xml:space="preserve"> - </w:t>
            </w:r>
            <w:proofErr w:type="gramStart"/>
            <w:r w:rsidRPr="001A1F60">
              <w:rPr>
                <w:color w:val="000000"/>
                <w:sz w:val="24"/>
                <w:szCs w:val="24"/>
              </w:rPr>
              <w:t>См. предыдущую редакцию)</w:t>
            </w:r>
            <w:proofErr w:type="gramEnd"/>
          </w:p>
          <w:p w:rsidR="001A1F60" w:rsidRPr="001A1F60" w:rsidRDefault="001A1F60" w:rsidP="001A1F60">
            <w:pPr>
              <w:numPr>
                <w:ilvl w:val="0"/>
                <w:numId w:val="23"/>
              </w:numPr>
              <w:tabs>
                <w:tab w:val="left" w:pos="442"/>
              </w:tabs>
              <w:autoSpaceDE/>
              <w:autoSpaceDN/>
              <w:spacing w:after="236" w:line="274" w:lineRule="exact"/>
              <w:rPr>
                <w:color w:val="000000"/>
                <w:sz w:val="24"/>
                <w:szCs w:val="24"/>
              </w:rPr>
            </w:pPr>
            <w:r w:rsidRPr="001A1F60">
              <w:rPr>
                <w:color w:val="000000"/>
                <w:sz w:val="24"/>
                <w:szCs w:val="24"/>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w:t>
            </w:r>
          </w:p>
          <w:p w:rsidR="001A1F60" w:rsidRPr="00B06909" w:rsidRDefault="001A1F60" w:rsidP="00A617A1">
            <w:pPr>
              <w:ind w:firstLine="851"/>
              <w:jc w:val="both"/>
              <w:rPr>
                <w:b/>
                <w:sz w:val="24"/>
                <w:szCs w:val="24"/>
              </w:rPr>
            </w:pPr>
          </w:p>
          <w:p w:rsidR="00B06909" w:rsidRDefault="00DA556A" w:rsidP="00B06909">
            <w:pPr>
              <w:ind w:firstLine="851"/>
              <w:jc w:val="both"/>
              <w:rPr>
                <w:b/>
                <w:sz w:val="24"/>
                <w:szCs w:val="24"/>
              </w:rPr>
            </w:pPr>
            <w:proofErr w:type="spellStart"/>
            <w:r>
              <w:rPr>
                <w:b/>
                <w:sz w:val="24"/>
                <w:szCs w:val="24"/>
              </w:rPr>
              <w:t>Мета</w:t>
            </w:r>
            <w:r w:rsidR="00B06909" w:rsidRPr="00B06909">
              <w:rPr>
                <w:b/>
                <w:sz w:val="24"/>
                <w:szCs w:val="24"/>
              </w:rPr>
              <w:t>предметные</w:t>
            </w:r>
            <w:proofErr w:type="spellEnd"/>
            <w:r w:rsidR="00B06909" w:rsidRPr="00B06909">
              <w:rPr>
                <w:b/>
                <w:sz w:val="24"/>
                <w:szCs w:val="24"/>
              </w:rPr>
              <w:t xml:space="preserve"> результаты обучения географии:</w:t>
            </w:r>
          </w:p>
          <w:p w:rsidR="001A1F60" w:rsidRPr="001A1F60" w:rsidRDefault="001A1F60" w:rsidP="001A1F60">
            <w:pPr>
              <w:tabs>
                <w:tab w:val="left" w:pos="327"/>
              </w:tabs>
              <w:autoSpaceDE/>
              <w:autoSpaceDN/>
              <w:spacing w:after="240" w:line="274" w:lineRule="exact"/>
              <w:rPr>
                <w:color w:val="000000"/>
                <w:sz w:val="24"/>
                <w:szCs w:val="24"/>
              </w:rPr>
            </w:pPr>
            <w:r>
              <w:rPr>
                <w:color w:val="000000"/>
                <w:sz w:val="24"/>
                <w:szCs w:val="24"/>
              </w:rPr>
              <w:t>1)</w:t>
            </w:r>
            <w:r w:rsidRPr="001A1F60">
              <w:rPr>
                <w:color w:val="000000"/>
                <w:sz w:val="24"/>
                <w:szCs w:val="24"/>
              </w:rPr>
              <w:t>умение 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rsidR="001A1F60" w:rsidRPr="001A1F60" w:rsidRDefault="001A1F60" w:rsidP="001A1F60">
            <w:pPr>
              <w:tabs>
                <w:tab w:val="left" w:pos="332"/>
              </w:tabs>
              <w:autoSpaceDE/>
              <w:autoSpaceDN/>
              <w:spacing w:after="240" w:line="274" w:lineRule="exact"/>
              <w:rPr>
                <w:color w:val="000000"/>
                <w:sz w:val="24"/>
                <w:szCs w:val="24"/>
              </w:rPr>
            </w:pPr>
            <w:r>
              <w:rPr>
                <w:color w:val="000000"/>
                <w:sz w:val="24"/>
                <w:szCs w:val="24"/>
              </w:rPr>
              <w:t>2)</w:t>
            </w:r>
            <w:r w:rsidRPr="001A1F60">
              <w:rPr>
                <w:color w:val="000000"/>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1A1F60" w:rsidRPr="001A1F60" w:rsidRDefault="001A1F60" w:rsidP="001A1F60">
            <w:pPr>
              <w:tabs>
                <w:tab w:val="left" w:pos="327"/>
              </w:tabs>
              <w:autoSpaceDE/>
              <w:autoSpaceDN/>
              <w:spacing w:after="240" w:line="274" w:lineRule="exact"/>
              <w:rPr>
                <w:color w:val="000000"/>
                <w:sz w:val="24"/>
                <w:szCs w:val="24"/>
              </w:rPr>
            </w:pPr>
            <w:r>
              <w:rPr>
                <w:color w:val="000000"/>
                <w:sz w:val="24"/>
                <w:szCs w:val="24"/>
              </w:rPr>
              <w:lastRenderedPageBreak/>
              <w:t>3)</w:t>
            </w:r>
            <w:r w:rsidRPr="001A1F60">
              <w:rPr>
                <w:color w:val="000000"/>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1A1F60" w:rsidRPr="001A1F60" w:rsidRDefault="001A1F60" w:rsidP="001A1F60">
            <w:pPr>
              <w:tabs>
                <w:tab w:val="left" w:pos="327"/>
              </w:tabs>
              <w:autoSpaceDE/>
              <w:autoSpaceDN/>
              <w:spacing w:after="233" w:line="274" w:lineRule="exact"/>
              <w:rPr>
                <w:color w:val="000000"/>
                <w:sz w:val="24"/>
                <w:szCs w:val="24"/>
              </w:rPr>
            </w:pPr>
            <w:r>
              <w:rPr>
                <w:color w:val="000000"/>
                <w:sz w:val="24"/>
                <w:szCs w:val="24"/>
              </w:rPr>
              <w:t>4)</w:t>
            </w:r>
            <w:r w:rsidRPr="001A1F60">
              <w:rPr>
                <w:color w:val="000000"/>
                <w:sz w:val="24"/>
                <w:szCs w:val="24"/>
              </w:rPr>
              <w:t>умение оценивать правильность выполнения учебной задачи, собственные возможности ее решения;</w:t>
            </w:r>
          </w:p>
          <w:p w:rsidR="001A1F60" w:rsidRPr="001A1F60" w:rsidRDefault="001A1F60" w:rsidP="001A1F60">
            <w:pPr>
              <w:tabs>
                <w:tab w:val="left" w:pos="332"/>
              </w:tabs>
              <w:autoSpaceDE/>
              <w:autoSpaceDN/>
              <w:spacing w:after="248" w:line="283" w:lineRule="exact"/>
              <w:rPr>
                <w:color w:val="000000"/>
                <w:sz w:val="24"/>
                <w:szCs w:val="24"/>
              </w:rPr>
            </w:pPr>
            <w:r>
              <w:rPr>
                <w:color w:val="000000"/>
                <w:sz w:val="24"/>
                <w:szCs w:val="24"/>
              </w:rPr>
              <w:t>5)</w:t>
            </w:r>
            <w:r w:rsidRPr="001A1F60">
              <w:rPr>
                <w:color w:val="000000"/>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1A1F60" w:rsidRPr="001A1F60" w:rsidRDefault="001A1F60" w:rsidP="001A1F60">
            <w:pPr>
              <w:tabs>
                <w:tab w:val="left" w:pos="327"/>
              </w:tabs>
              <w:autoSpaceDE/>
              <w:autoSpaceDN/>
              <w:spacing w:line="274" w:lineRule="exact"/>
              <w:rPr>
                <w:color w:val="000000"/>
                <w:sz w:val="24"/>
                <w:szCs w:val="24"/>
              </w:rPr>
            </w:pPr>
            <w:r>
              <w:rPr>
                <w:color w:val="000000"/>
                <w:sz w:val="24"/>
                <w:szCs w:val="24"/>
              </w:rPr>
              <w:t>6)</w:t>
            </w:r>
            <w:r w:rsidRPr="001A1F60">
              <w:rPr>
                <w:color w:val="000000"/>
                <w:sz w:val="24"/>
                <w:szCs w:val="24"/>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w:t>
            </w:r>
          </w:p>
          <w:p w:rsidR="001A1F60" w:rsidRPr="001A1F60" w:rsidRDefault="001A1F60" w:rsidP="001A1F60">
            <w:pPr>
              <w:tabs>
                <w:tab w:val="left" w:pos="322"/>
              </w:tabs>
              <w:autoSpaceDE/>
              <w:autoSpaceDN/>
              <w:spacing w:after="267" w:line="274" w:lineRule="exact"/>
              <w:rPr>
                <w:color w:val="000000"/>
                <w:sz w:val="24"/>
                <w:szCs w:val="24"/>
              </w:rPr>
            </w:pPr>
            <w:r>
              <w:rPr>
                <w:color w:val="000000"/>
                <w:sz w:val="24"/>
                <w:szCs w:val="24"/>
              </w:rPr>
              <w:t>7)</w:t>
            </w:r>
            <w:r w:rsidRPr="001A1F60">
              <w:rPr>
                <w:color w:val="000000"/>
                <w:sz w:val="24"/>
                <w:szCs w:val="24"/>
              </w:rPr>
              <w:t>умение создавать, применять и преобразовывать знаки и символы, модели и схемы для решения учебных и познавательных задач;</w:t>
            </w:r>
          </w:p>
          <w:p w:rsidR="001A1F60" w:rsidRPr="001A1F60" w:rsidRDefault="001A1F60" w:rsidP="001A1F60">
            <w:pPr>
              <w:tabs>
                <w:tab w:val="left" w:pos="322"/>
              </w:tabs>
              <w:autoSpaceDE/>
              <w:autoSpaceDN/>
              <w:spacing w:after="266" w:line="240" w:lineRule="exact"/>
              <w:jc w:val="both"/>
              <w:rPr>
                <w:color w:val="000000"/>
                <w:sz w:val="24"/>
                <w:szCs w:val="24"/>
              </w:rPr>
            </w:pPr>
            <w:r>
              <w:rPr>
                <w:color w:val="000000"/>
                <w:sz w:val="24"/>
                <w:szCs w:val="24"/>
              </w:rPr>
              <w:t>8)</w:t>
            </w:r>
            <w:r w:rsidRPr="001A1F60">
              <w:rPr>
                <w:color w:val="000000"/>
                <w:sz w:val="24"/>
                <w:szCs w:val="24"/>
              </w:rPr>
              <w:t>смысловое чтение;</w:t>
            </w:r>
          </w:p>
          <w:p w:rsidR="001A1F60" w:rsidRPr="001A1F60" w:rsidRDefault="001A1F60" w:rsidP="001A1F60">
            <w:pPr>
              <w:tabs>
                <w:tab w:val="left" w:pos="332"/>
              </w:tabs>
              <w:autoSpaceDE/>
              <w:autoSpaceDN/>
              <w:spacing w:after="240" w:line="274" w:lineRule="exact"/>
              <w:rPr>
                <w:color w:val="000000"/>
                <w:sz w:val="24"/>
                <w:szCs w:val="24"/>
              </w:rPr>
            </w:pPr>
            <w:r>
              <w:rPr>
                <w:color w:val="000000"/>
                <w:sz w:val="24"/>
                <w:szCs w:val="24"/>
              </w:rPr>
              <w:t>9)</w:t>
            </w:r>
            <w:r w:rsidRPr="001A1F60">
              <w:rPr>
                <w:color w:val="000000"/>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1A1F60" w:rsidRPr="001A1F60" w:rsidRDefault="001A1F60" w:rsidP="001A1F60">
            <w:pPr>
              <w:tabs>
                <w:tab w:val="left" w:pos="442"/>
              </w:tabs>
              <w:autoSpaceDE/>
              <w:autoSpaceDN/>
              <w:spacing w:after="240" w:line="274" w:lineRule="exact"/>
              <w:rPr>
                <w:color w:val="000000"/>
                <w:sz w:val="24"/>
                <w:szCs w:val="24"/>
              </w:rPr>
            </w:pPr>
            <w:r>
              <w:rPr>
                <w:color w:val="000000"/>
                <w:sz w:val="24"/>
                <w:szCs w:val="24"/>
              </w:rPr>
              <w:t>10)</w:t>
            </w:r>
            <w:r w:rsidRPr="001A1F60">
              <w:rPr>
                <w:color w:val="000000"/>
                <w:sz w:val="24"/>
                <w:szCs w:val="24"/>
              </w:rPr>
              <w:t>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w:t>
            </w:r>
          </w:p>
          <w:p w:rsidR="001A1F60" w:rsidRDefault="001A1F60" w:rsidP="001A1F60">
            <w:pPr>
              <w:tabs>
                <w:tab w:val="left" w:pos="452"/>
              </w:tabs>
              <w:autoSpaceDE/>
              <w:autoSpaceDN/>
              <w:spacing w:line="274" w:lineRule="exact"/>
              <w:rPr>
                <w:color w:val="000000"/>
                <w:sz w:val="24"/>
                <w:szCs w:val="24"/>
              </w:rPr>
            </w:pPr>
            <w:r>
              <w:rPr>
                <w:color w:val="000000"/>
                <w:sz w:val="24"/>
                <w:szCs w:val="24"/>
              </w:rPr>
              <w:t>11)</w:t>
            </w:r>
            <w:r w:rsidRPr="001A1F60">
              <w:rPr>
                <w:color w:val="000000"/>
                <w:sz w:val="24"/>
                <w:szCs w:val="24"/>
              </w:rPr>
              <w:t>формирование и развитие компетентности в области использования информационно-коммуникационных технологий (далее - ИКТ компетенции); развитие мотивации к овладению культурой активного пользования словарями и другими поисковыми системами;</w:t>
            </w:r>
          </w:p>
          <w:p w:rsidR="001A1F60" w:rsidRPr="001A1F60" w:rsidRDefault="001A1F60" w:rsidP="001A1F60">
            <w:pPr>
              <w:tabs>
                <w:tab w:val="left" w:pos="452"/>
              </w:tabs>
              <w:autoSpaceDE/>
              <w:autoSpaceDN/>
              <w:spacing w:line="274" w:lineRule="exact"/>
              <w:rPr>
                <w:color w:val="000000"/>
                <w:sz w:val="24"/>
                <w:szCs w:val="24"/>
              </w:rPr>
            </w:pPr>
          </w:p>
          <w:p w:rsidR="001A1F60" w:rsidRPr="001A1F60" w:rsidRDefault="001A1F60" w:rsidP="001A1F60">
            <w:pPr>
              <w:tabs>
                <w:tab w:val="left" w:pos="442"/>
              </w:tabs>
              <w:autoSpaceDE/>
              <w:autoSpaceDN/>
              <w:spacing w:after="236" w:line="274" w:lineRule="exact"/>
              <w:rPr>
                <w:color w:val="000000"/>
                <w:sz w:val="24"/>
                <w:szCs w:val="24"/>
              </w:rPr>
            </w:pPr>
            <w:r>
              <w:rPr>
                <w:color w:val="000000"/>
                <w:sz w:val="24"/>
                <w:szCs w:val="24"/>
              </w:rPr>
              <w:t>12)</w:t>
            </w:r>
            <w:r w:rsidRPr="001A1F60">
              <w:rPr>
                <w:color w:val="000000"/>
                <w:sz w:val="24"/>
                <w:szCs w:val="24"/>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w:t>
            </w:r>
          </w:p>
          <w:p w:rsidR="001A1F60" w:rsidRPr="00B06909" w:rsidRDefault="001A1F60" w:rsidP="00B06909">
            <w:pPr>
              <w:ind w:firstLine="851"/>
              <w:jc w:val="both"/>
              <w:rPr>
                <w:b/>
                <w:sz w:val="24"/>
                <w:szCs w:val="24"/>
              </w:rPr>
            </w:pPr>
          </w:p>
          <w:p w:rsidR="00B06909" w:rsidRPr="00B06909" w:rsidRDefault="00B06909" w:rsidP="00B06909">
            <w:pPr>
              <w:ind w:firstLine="851"/>
              <w:jc w:val="both"/>
              <w:rPr>
                <w:b/>
                <w:sz w:val="24"/>
                <w:szCs w:val="24"/>
              </w:rPr>
            </w:pPr>
            <w:r w:rsidRPr="00B06909">
              <w:rPr>
                <w:b/>
                <w:sz w:val="24"/>
                <w:szCs w:val="24"/>
              </w:rPr>
              <w:t>Предметные результаты:</w:t>
            </w:r>
          </w:p>
          <w:p w:rsidR="001A1F60" w:rsidRPr="00DA556A" w:rsidRDefault="00B06909" w:rsidP="001A1F60">
            <w:pPr>
              <w:ind w:firstLine="851"/>
              <w:jc w:val="both"/>
              <w:rPr>
                <w:sz w:val="24"/>
                <w:szCs w:val="24"/>
              </w:rPr>
            </w:pPr>
            <w:r w:rsidRPr="00B06909">
              <w:rPr>
                <w:sz w:val="24"/>
                <w:szCs w:val="24"/>
              </w:rPr>
              <w:t xml:space="preserve"> </w:t>
            </w:r>
          </w:p>
          <w:p w:rsidR="001A1F60" w:rsidRDefault="001A1F60" w:rsidP="001A1F60">
            <w:pPr>
              <w:tabs>
                <w:tab w:val="left" w:pos="601"/>
              </w:tabs>
              <w:autoSpaceDE/>
              <w:autoSpaceDN/>
              <w:spacing w:after="240" w:line="274" w:lineRule="exact"/>
              <w:rPr>
                <w:color w:val="000000"/>
                <w:sz w:val="24"/>
                <w:szCs w:val="24"/>
              </w:rPr>
            </w:pPr>
            <w:r w:rsidRPr="001A1F60">
              <w:rPr>
                <w:color w:val="000000"/>
                <w:sz w:val="24"/>
                <w:szCs w:val="24"/>
              </w:rPr>
              <w:t xml:space="preserve">Общественно-научные предметы. Изучение предметной области "Общественно-научные предметы" должно обеспечить: формирование мировоззренческой, ценностно-смысловой сферы обучающихся, </w:t>
            </w:r>
            <w:r w:rsidRPr="001A1F60">
              <w:rPr>
                <w:color w:val="000000"/>
                <w:sz w:val="24"/>
                <w:szCs w:val="24"/>
              </w:rPr>
              <w:lastRenderedPageBreak/>
              <w:t xml:space="preserve">личностных основ российской гражданской идентичности, социальной ответственности, правового самосознания, </w:t>
            </w:r>
            <w:proofErr w:type="spellStart"/>
            <w:r w:rsidRPr="001A1F60">
              <w:rPr>
                <w:color w:val="000000"/>
                <w:sz w:val="24"/>
                <w:szCs w:val="24"/>
              </w:rPr>
              <w:t>поликультурности</w:t>
            </w:r>
            <w:proofErr w:type="spellEnd"/>
            <w:r w:rsidRPr="001A1F60">
              <w:rPr>
                <w:color w:val="000000"/>
                <w:sz w:val="24"/>
                <w:szCs w:val="24"/>
              </w:rPr>
              <w:t>, толерантности, приверженности ценностям, закрепленным в Конституции Российской Федерации; понимание основных принципов жизни общества, роли окружающей среды как важного фактора формирования качеств личности, ее социализации; владение экологическим мышлением, обеспечивающим понимание взаимосвязи между природными, социальными, экономическими и политическими явлениями, их влияния на качество жизни человека и качество окружающей его среды;</w:t>
            </w:r>
            <w:r>
              <w:rPr>
                <w:color w:val="000000"/>
                <w:sz w:val="24"/>
                <w:szCs w:val="24"/>
              </w:rPr>
              <w:t xml:space="preserve"> </w:t>
            </w:r>
            <w:r w:rsidRPr="001A1F60">
              <w:rPr>
                <w:color w:val="000000"/>
                <w:sz w:val="24"/>
                <w:szCs w:val="24"/>
              </w:rPr>
              <w:t>осознание своей роли в целостном, многообразном и быстро изменяющемся глобальном мире;</w:t>
            </w:r>
            <w:r>
              <w:rPr>
                <w:color w:val="000000"/>
                <w:sz w:val="24"/>
                <w:szCs w:val="24"/>
              </w:rPr>
              <w:t xml:space="preserve"> </w:t>
            </w:r>
            <w:r w:rsidRPr="001A1F60">
              <w:rPr>
                <w:color w:val="000000"/>
                <w:sz w:val="24"/>
                <w:szCs w:val="24"/>
              </w:rPr>
              <w:t>приобретение теоретических знаний и опыта их применения для адекватной ориентации в окружающем мире, выработки способов адаптации в нем, формирования собственной активной позиции в общественной жизни при решении задач в области социальных отношений.</w:t>
            </w:r>
          </w:p>
          <w:p w:rsidR="001A1F60" w:rsidRPr="001A1F60" w:rsidRDefault="001A1F60" w:rsidP="001A1F60">
            <w:pPr>
              <w:numPr>
                <w:ilvl w:val="0"/>
                <w:numId w:val="25"/>
              </w:numPr>
              <w:tabs>
                <w:tab w:val="left" w:pos="327"/>
              </w:tabs>
              <w:autoSpaceDE/>
              <w:autoSpaceDN/>
              <w:spacing w:line="274" w:lineRule="exact"/>
              <w:rPr>
                <w:color w:val="000000"/>
                <w:sz w:val="24"/>
                <w:szCs w:val="24"/>
              </w:rPr>
            </w:pPr>
            <w:r w:rsidRPr="001A1F60">
              <w:rPr>
                <w:color w:val="000000"/>
                <w:sz w:val="24"/>
                <w:szCs w:val="24"/>
              </w:rPr>
              <w:t xml:space="preserve">формирование представлений о </w:t>
            </w:r>
            <w:proofErr w:type="spellStart"/>
            <w:r w:rsidRPr="001A1F60">
              <w:rPr>
                <w:color w:val="000000"/>
                <w:sz w:val="24"/>
                <w:szCs w:val="24"/>
              </w:rPr>
              <w:t>географини</w:t>
            </w:r>
            <w:proofErr w:type="spellEnd"/>
            <w:r w:rsidRPr="001A1F60">
              <w:rPr>
                <w:color w:val="000000"/>
                <w:sz w:val="24"/>
                <w:szCs w:val="24"/>
              </w:rPr>
              <w:t>, ее роли в освоении планеты человеком, о географических знаниях как компоненте научной картины мира, их необходимости для решения современных практических задач человечества и своей страны, в том числе задачи охраны окружающей среды и рационального природопользования;</w:t>
            </w:r>
          </w:p>
          <w:p w:rsidR="001A1F60" w:rsidRPr="001A1F60" w:rsidRDefault="001A1F60" w:rsidP="001A1F60">
            <w:pPr>
              <w:numPr>
                <w:ilvl w:val="0"/>
                <w:numId w:val="25"/>
              </w:numPr>
              <w:tabs>
                <w:tab w:val="left" w:pos="327"/>
              </w:tabs>
              <w:autoSpaceDE/>
              <w:autoSpaceDN/>
              <w:spacing w:after="240" w:line="274" w:lineRule="exact"/>
              <w:rPr>
                <w:color w:val="000000"/>
                <w:sz w:val="24"/>
                <w:szCs w:val="24"/>
              </w:rPr>
            </w:pPr>
            <w:r w:rsidRPr="001A1F60">
              <w:rPr>
                <w:color w:val="000000"/>
                <w:sz w:val="24"/>
                <w:szCs w:val="24"/>
              </w:rPr>
              <w:t>формирование первичных компетенций использования территориального подхода как основы географического мышления для осознания своего места в целостном, многообразном и быстро изменяющемся мире и адекватной ориентации в нем;</w:t>
            </w:r>
          </w:p>
          <w:p w:rsidR="001A1F60" w:rsidRPr="001A1F60" w:rsidRDefault="001A1F60" w:rsidP="001A1F60">
            <w:pPr>
              <w:numPr>
                <w:ilvl w:val="0"/>
                <w:numId w:val="25"/>
              </w:numPr>
              <w:tabs>
                <w:tab w:val="left" w:pos="332"/>
              </w:tabs>
              <w:autoSpaceDE/>
              <w:autoSpaceDN/>
              <w:spacing w:after="240" w:line="274" w:lineRule="exact"/>
              <w:rPr>
                <w:color w:val="000000"/>
                <w:sz w:val="24"/>
                <w:szCs w:val="24"/>
              </w:rPr>
            </w:pPr>
            <w:r w:rsidRPr="001A1F60">
              <w:rPr>
                <w:color w:val="000000"/>
                <w:sz w:val="24"/>
                <w:szCs w:val="24"/>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основных этапах ее географического освоения, особенностях природы, жизни, культуры и хозяйственной деятельности людей, экологических проблемах на разных материках и в отдельных странах;</w:t>
            </w:r>
          </w:p>
          <w:p w:rsidR="001A1F60" w:rsidRPr="001A1F60" w:rsidRDefault="001A1F60" w:rsidP="001A1F60">
            <w:pPr>
              <w:numPr>
                <w:ilvl w:val="0"/>
                <w:numId w:val="25"/>
              </w:numPr>
              <w:tabs>
                <w:tab w:val="left" w:pos="327"/>
              </w:tabs>
              <w:autoSpaceDE/>
              <w:autoSpaceDN/>
              <w:spacing w:after="236" w:line="274" w:lineRule="exact"/>
              <w:rPr>
                <w:color w:val="000000"/>
                <w:sz w:val="24"/>
                <w:szCs w:val="24"/>
              </w:rPr>
            </w:pPr>
            <w:r w:rsidRPr="001A1F60">
              <w:rPr>
                <w:color w:val="000000"/>
                <w:sz w:val="24"/>
                <w:szCs w:val="24"/>
              </w:rPr>
              <w:t>овладение элементарными практическими умениями использования приборов и инструментов для определения количественных и качественных характеристик компонентов географической среды, в том числе ее экологических параметров;</w:t>
            </w:r>
          </w:p>
          <w:p w:rsidR="001A1F60" w:rsidRPr="001A1F60" w:rsidRDefault="001A1F60" w:rsidP="001A1F60">
            <w:pPr>
              <w:numPr>
                <w:ilvl w:val="0"/>
                <w:numId w:val="25"/>
              </w:numPr>
              <w:tabs>
                <w:tab w:val="left" w:pos="332"/>
              </w:tabs>
              <w:autoSpaceDE/>
              <w:autoSpaceDN/>
              <w:spacing w:after="244" w:line="278" w:lineRule="exact"/>
              <w:rPr>
                <w:color w:val="000000"/>
                <w:sz w:val="24"/>
                <w:szCs w:val="24"/>
              </w:rPr>
            </w:pPr>
            <w:r w:rsidRPr="001A1F60">
              <w:rPr>
                <w:color w:val="000000"/>
                <w:sz w:val="24"/>
                <w:szCs w:val="24"/>
              </w:rPr>
              <w:t>овладение основами картографической грамотности и использования географической карты как одного из языков международного общения;</w:t>
            </w:r>
          </w:p>
          <w:p w:rsidR="001A1F60" w:rsidRPr="001A1F60" w:rsidRDefault="001A1F60" w:rsidP="001A1F60">
            <w:pPr>
              <w:numPr>
                <w:ilvl w:val="0"/>
                <w:numId w:val="25"/>
              </w:numPr>
              <w:tabs>
                <w:tab w:val="left" w:pos="327"/>
              </w:tabs>
              <w:autoSpaceDE/>
              <w:autoSpaceDN/>
              <w:spacing w:after="240" w:line="274" w:lineRule="exact"/>
              <w:rPr>
                <w:color w:val="000000"/>
                <w:sz w:val="24"/>
                <w:szCs w:val="24"/>
              </w:rPr>
            </w:pPr>
            <w:r w:rsidRPr="001A1F60">
              <w:rPr>
                <w:color w:val="000000"/>
                <w:sz w:val="24"/>
                <w:szCs w:val="24"/>
              </w:rPr>
              <w:t>овладение основными навыками нахождения, использования и презентации географической информации;</w:t>
            </w:r>
          </w:p>
          <w:p w:rsidR="001A1F60" w:rsidRPr="001A1F60" w:rsidRDefault="001A1F60" w:rsidP="001A1F60">
            <w:pPr>
              <w:numPr>
                <w:ilvl w:val="0"/>
                <w:numId w:val="25"/>
              </w:numPr>
              <w:tabs>
                <w:tab w:val="left" w:pos="337"/>
              </w:tabs>
              <w:autoSpaceDE/>
              <w:autoSpaceDN/>
              <w:spacing w:after="240" w:line="274" w:lineRule="exact"/>
              <w:rPr>
                <w:color w:val="000000"/>
                <w:sz w:val="24"/>
                <w:szCs w:val="24"/>
              </w:rPr>
            </w:pPr>
            <w:r w:rsidRPr="001A1F60">
              <w:rPr>
                <w:color w:val="000000"/>
                <w:sz w:val="24"/>
                <w:szCs w:val="24"/>
              </w:rPr>
              <w:t>формирование умений и навыков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адаптации к условиям территории проживания, соблюдения мер безопасности в случае природных стихийных бедствий и техногенных катастроф;</w:t>
            </w:r>
          </w:p>
          <w:p w:rsidR="001A1F60" w:rsidRPr="001A1F60" w:rsidRDefault="001A1F60" w:rsidP="001A1F60">
            <w:pPr>
              <w:numPr>
                <w:ilvl w:val="0"/>
                <w:numId w:val="25"/>
              </w:numPr>
              <w:tabs>
                <w:tab w:val="left" w:pos="342"/>
              </w:tabs>
              <w:autoSpaceDE/>
              <w:autoSpaceDN/>
              <w:spacing w:after="267" w:line="274" w:lineRule="exact"/>
              <w:rPr>
                <w:color w:val="000000"/>
                <w:sz w:val="24"/>
                <w:szCs w:val="24"/>
              </w:rPr>
            </w:pPr>
            <w:r w:rsidRPr="001A1F60">
              <w:rPr>
                <w:color w:val="000000"/>
                <w:sz w:val="24"/>
                <w:szCs w:val="24"/>
              </w:rPr>
              <w:lastRenderedPageBreak/>
              <w:t>формирование представлений об особенностях деятельности людей, ведущей к возникновению и развитию или решению экологических проблем на различных территориях и акваториях, умений и навыков безопасного и экологически целесообразного поведения в окружающей среде.</w:t>
            </w:r>
          </w:p>
          <w:p w:rsidR="001A1F60" w:rsidRPr="001A1F60" w:rsidRDefault="001A1F60" w:rsidP="001A1F60">
            <w:pPr>
              <w:tabs>
                <w:tab w:val="left" w:pos="601"/>
              </w:tabs>
              <w:autoSpaceDE/>
              <w:autoSpaceDN/>
              <w:spacing w:after="240" w:line="274" w:lineRule="exact"/>
              <w:rPr>
                <w:color w:val="000000"/>
                <w:sz w:val="24"/>
                <w:szCs w:val="24"/>
              </w:rPr>
            </w:pPr>
            <w:bookmarkStart w:id="0" w:name="_GoBack"/>
            <w:bookmarkEnd w:id="0"/>
          </w:p>
          <w:p w:rsidR="00222F3F" w:rsidRPr="00DA556A" w:rsidRDefault="00222F3F" w:rsidP="00DA556A">
            <w:pPr>
              <w:ind w:firstLine="851"/>
              <w:jc w:val="both"/>
              <w:rPr>
                <w:sz w:val="24"/>
                <w:szCs w:val="24"/>
              </w:rPr>
            </w:pPr>
          </w:p>
        </w:tc>
      </w:tr>
      <w:tr w:rsidR="001A770D" w:rsidRPr="00D40AEA" w:rsidTr="001A770D">
        <w:trPr>
          <w:trHeight w:val="983"/>
        </w:trPr>
        <w:tc>
          <w:tcPr>
            <w:tcW w:w="473" w:type="dxa"/>
          </w:tcPr>
          <w:p w:rsidR="001A770D" w:rsidRPr="00D40AEA" w:rsidRDefault="001A770D" w:rsidP="00222F3F">
            <w:r w:rsidRPr="00D40AEA">
              <w:lastRenderedPageBreak/>
              <w:t>6.</w:t>
            </w:r>
          </w:p>
        </w:tc>
        <w:tc>
          <w:tcPr>
            <w:tcW w:w="4105" w:type="dxa"/>
          </w:tcPr>
          <w:p w:rsidR="001A770D" w:rsidRPr="00D40AEA" w:rsidRDefault="001A770D" w:rsidP="00222F3F">
            <w:r w:rsidRPr="00D40AEA">
              <w:t>Система оценки результатов, критерии освоения учебного материала</w:t>
            </w:r>
          </w:p>
        </w:tc>
        <w:tc>
          <w:tcPr>
            <w:tcW w:w="10348" w:type="dxa"/>
          </w:tcPr>
          <w:p w:rsidR="00E700A5" w:rsidRPr="00D40AEA" w:rsidRDefault="00E700A5" w:rsidP="00A51477">
            <w:pPr>
              <w:widowControl/>
              <w:autoSpaceDE/>
              <w:autoSpaceDN/>
              <w:ind w:right="142" w:firstLine="660"/>
              <w:jc w:val="center"/>
              <w:rPr>
                <w:b/>
                <w:bCs/>
                <w:lang w:eastAsia="en-US"/>
              </w:rPr>
            </w:pPr>
            <w:r w:rsidRPr="00D40AEA">
              <w:rPr>
                <w:b/>
                <w:bCs/>
                <w:lang w:eastAsia="en-US"/>
              </w:rPr>
              <w:t>1. Оценка устных ответов обучающихся</w:t>
            </w:r>
          </w:p>
          <w:p w:rsidR="00E700A5" w:rsidRPr="00D40AEA" w:rsidRDefault="00E700A5" w:rsidP="00E700A5">
            <w:pPr>
              <w:widowControl/>
              <w:autoSpaceDE/>
              <w:autoSpaceDN/>
              <w:ind w:right="142" w:firstLine="660"/>
              <w:jc w:val="both"/>
              <w:rPr>
                <w:b/>
                <w:lang w:eastAsia="en-US"/>
              </w:rPr>
            </w:pPr>
            <w:r w:rsidRPr="00D40AEA">
              <w:rPr>
                <w:lang w:eastAsia="en-US"/>
              </w:rPr>
              <w:t>Устный опрос является одним из основных способов учёта знаний обучающихся по химии. Развёрнутый ответ ученика должен представлять собой связное, логически последовательное сообщение на заданную тему, показывать его умение применять определения, правила в конкретных случаях</w:t>
            </w:r>
            <w:r w:rsidRPr="00D40AEA">
              <w:rPr>
                <w:b/>
                <w:lang w:eastAsia="en-US"/>
              </w:rPr>
              <w:t xml:space="preserve">. При оценке ответа ученика надо руководствоваться следующими критериями, учитывать: </w:t>
            </w:r>
          </w:p>
          <w:p w:rsidR="00E700A5" w:rsidRPr="00D40AEA" w:rsidRDefault="00E700A5" w:rsidP="00E700A5">
            <w:pPr>
              <w:widowControl/>
              <w:autoSpaceDE/>
              <w:autoSpaceDN/>
              <w:ind w:right="142" w:firstLine="660"/>
              <w:jc w:val="both"/>
              <w:rPr>
                <w:lang w:eastAsia="en-US"/>
              </w:rPr>
            </w:pPr>
            <w:r w:rsidRPr="00D40AEA">
              <w:rPr>
                <w:lang w:eastAsia="en-US"/>
              </w:rPr>
              <w:t>1) полноту и правильность ответа;</w:t>
            </w:r>
          </w:p>
          <w:p w:rsidR="00E700A5" w:rsidRPr="00D40AEA" w:rsidRDefault="00E700A5" w:rsidP="00E700A5">
            <w:pPr>
              <w:widowControl/>
              <w:autoSpaceDE/>
              <w:autoSpaceDN/>
              <w:ind w:right="142" w:firstLine="660"/>
              <w:jc w:val="both"/>
              <w:rPr>
                <w:lang w:eastAsia="en-US"/>
              </w:rPr>
            </w:pPr>
            <w:r w:rsidRPr="00D40AEA">
              <w:rPr>
                <w:lang w:eastAsia="en-US"/>
              </w:rPr>
              <w:t xml:space="preserve">2) степень осознанности, понимания изученного; </w:t>
            </w:r>
          </w:p>
          <w:p w:rsidR="00E700A5" w:rsidRPr="00D40AEA" w:rsidRDefault="00E700A5" w:rsidP="00E700A5">
            <w:pPr>
              <w:widowControl/>
              <w:autoSpaceDE/>
              <w:autoSpaceDN/>
              <w:ind w:right="142" w:firstLine="660"/>
              <w:jc w:val="both"/>
              <w:rPr>
                <w:b/>
                <w:bCs/>
                <w:lang w:eastAsia="en-US"/>
              </w:rPr>
            </w:pPr>
            <w:r w:rsidRPr="00D40AEA">
              <w:rPr>
                <w:lang w:eastAsia="en-US"/>
              </w:rPr>
              <w:t>3) языковое оформление ответа.</w:t>
            </w:r>
          </w:p>
          <w:p w:rsidR="00E700A5" w:rsidRPr="00D40AEA" w:rsidRDefault="00E700A5" w:rsidP="00E700A5">
            <w:pPr>
              <w:autoSpaceDN/>
              <w:ind w:right="142" w:firstLine="660"/>
              <w:jc w:val="both"/>
              <w:rPr>
                <w:lang w:eastAsia="en-US"/>
              </w:rPr>
            </w:pPr>
            <w:r w:rsidRPr="00D40AEA">
              <w:rPr>
                <w:b/>
                <w:lang w:eastAsia="en-US"/>
              </w:rPr>
              <w:t xml:space="preserve">Отметка «5» </w:t>
            </w:r>
            <w:r w:rsidRPr="00D40AEA">
              <w:rPr>
                <w:lang w:eastAsia="en-US"/>
              </w:rPr>
              <w:t>ставится, если ученик: 1) полно излагает изученный материал, даёт правильное определенное языковых понятий; 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3) излагает материал последовательно и правильно с точки зрения норм литературного языка.</w:t>
            </w:r>
          </w:p>
          <w:p w:rsidR="00E700A5" w:rsidRPr="00D40AEA" w:rsidRDefault="00E700A5" w:rsidP="00E700A5">
            <w:pPr>
              <w:autoSpaceDN/>
              <w:ind w:right="142" w:firstLine="660"/>
              <w:jc w:val="both"/>
              <w:rPr>
                <w:lang w:eastAsia="en-US"/>
              </w:rPr>
            </w:pPr>
            <w:r w:rsidRPr="00D40AEA">
              <w:rPr>
                <w:b/>
                <w:lang w:eastAsia="en-US"/>
              </w:rPr>
              <w:t xml:space="preserve">Отметка «4» </w:t>
            </w:r>
            <w:r w:rsidRPr="00D40AEA">
              <w:rPr>
                <w:lang w:eastAsia="en-US"/>
              </w:rPr>
              <w:t>ставится, если ученик 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w:t>
            </w:r>
          </w:p>
          <w:p w:rsidR="00E700A5" w:rsidRPr="00D40AEA" w:rsidRDefault="00E700A5" w:rsidP="00E700A5">
            <w:pPr>
              <w:autoSpaceDN/>
              <w:ind w:right="142" w:firstLine="660"/>
              <w:jc w:val="both"/>
              <w:rPr>
                <w:lang w:eastAsia="en-US"/>
              </w:rPr>
            </w:pPr>
            <w:r w:rsidRPr="00D40AEA">
              <w:rPr>
                <w:b/>
                <w:lang w:eastAsia="en-US"/>
              </w:rPr>
              <w:t xml:space="preserve">Отметка «3» </w:t>
            </w:r>
            <w:r w:rsidRPr="00D40AEA">
              <w:rPr>
                <w:lang w:eastAsia="en-US"/>
              </w:rPr>
              <w:t>ставится, если ученик обнаруживает знание и понимание основных положений данной темы,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обосновать свои суждения и привести свои примеры; 3) излагает материал непоследовательно и допускает ошибки в языковом оформлении излагаемого.</w:t>
            </w:r>
          </w:p>
          <w:p w:rsidR="00E700A5" w:rsidRPr="00D40AEA" w:rsidRDefault="00E700A5" w:rsidP="00E700A5">
            <w:pPr>
              <w:autoSpaceDN/>
              <w:ind w:right="142" w:firstLine="660"/>
              <w:jc w:val="both"/>
              <w:rPr>
                <w:lang w:eastAsia="en-US"/>
              </w:rPr>
            </w:pPr>
            <w:r w:rsidRPr="00D40AEA">
              <w:rPr>
                <w:b/>
                <w:lang w:eastAsia="en-US"/>
              </w:rPr>
              <w:t xml:space="preserve">Отметка «2» </w:t>
            </w:r>
            <w:r w:rsidRPr="00D40AEA">
              <w:rPr>
                <w:lang w:eastAsia="en-US"/>
              </w:rPr>
              <w:t>ставится, если ученик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ученика, которые являются серьёзным препятствием к успешному овладению последующим материалом.</w:t>
            </w:r>
          </w:p>
          <w:p w:rsidR="00E700A5" w:rsidRPr="00D40AEA" w:rsidRDefault="00E700A5" w:rsidP="00E700A5">
            <w:pPr>
              <w:autoSpaceDN/>
              <w:ind w:right="142" w:firstLine="660"/>
              <w:jc w:val="both"/>
              <w:rPr>
                <w:lang w:eastAsia="en-US"/>
              </w:rPr>
            </w:pPr>
            <w:r w:rsidRPr="00D40AEA">
              <w:rPr>
                <w:b/>
                <w:lang w:eastAsia="ar-SA"/>
              </w:rPr>
              <w:t>Отметка «1»</w:t>
            </w:r>
            <w:r w:rsidRPr="00D40AEA">
              <w:rPr>
                <w:lang w:eastAsia="ar-SA"/>
              </w:rPr>
              <w:t>выставляется в случае, если ученик обнаруживает незнание соответствующего раздела изучаемого материала.</w:t>
            </w:r>
          </w:p>
          <w:p w:rsidR="00E700A5" w:rsidRDefault="00E700A5" w:rsidP="00E700A5">
            <w:pPr>
              <w:autoSpaceDN/>
              <w:ind w:right="142" w:firstLine="660"/>
              <w:jc w:val="both"/>
              <w:rPr>
                <w:lang w:eastAsia="en-US"/>
              </w:rPr>
            </w:pPr>
            <w:proofErr w:type="gramStart"/>
            <w:r w:rsidRPr="00D40AEA">
              <w:rPr>
                <w:b/>
                <w:lang w:eastAsia="en-US"/>
              </w:rPr>
              <w:t xml:space="preserve">Отметка « 5», «4», «3» </w:t>
            </w:r>
            <w:r w:rsidRPr="00D40AEA">
              <w:rPr>
                <w:lang w:eastAsia="en-US"/>
              </w:rPr>
              <w:t xml:space="preserve">может ставиться не только за единовременный ответ (когда на проверку подготовки ученика отводится определенное время), но и за рассредоточенный во времени, т.е. за сумму ответов, данных учеником на протяжении урока (выводится </w:t>
            </w:r>
            <w:r w:rsidRPr="00D40AEA">
              <w:rPr>
                <w:i/>
                <w:iCs/>
                <w:lang w:eastAsia="en-US"/>
              </w:rPr>
              <w:t>поурочный</w:t>
            </w:r>
            <w:r w:rsidRPr="00D40AEA">
              <w:rPr>
                <w:lang w:eastAsia="en-US"/>
              </w:rPr>
              <w:t xml:space="preserve"> балл), при условии, если в процессе урока не только заслушивались ответы обучающегося, но и осуществлялась проверка его умения применять знания на практике.</w:t>
            </w:r>
            <w:proofErr w:type="gramEnd"/>
          </w:p>
          <w:p w:rsidR="00291495" w:rsidRDefault="00291495" w:rsidP="00E700A5">
            <w:pPr>
              <w:autoSpaceDN/>
              <w:ind w:right="142" w:firstLine="660"/>
              <w:jc w:val="both"/>
              <w:rPr>
                <w:lang w:eastAsia="en-US"/>
              </w:rPr>
            </w:pPr>
          </w:p>
          <w:p w:rsidR="00A51477" w:rsidRDefault="00A51477" w:rsidP="00A51477">
            <w:pPr>
              <w:pStyle w:val="a6"/>
              <w:shd w:val="clear" w:color="auto" w:fill="FFFFFF"/>
              <w:spacing w:before="0" w:beforeAutospacing="0" w:after="0" w:afterAutospacing="0"/>
              <w:ind w:right="142" w:firstLine="660"/>
              <w:jc w:val="center"/>
              <w:textAlignment w:val="baseline"/>
              <w:rPr>
                <w:sz w:val="22"/>
                <w:szCs w:val="22"/>
              </w:rPr>
            </w:pPr>
            <w:r w:rsidRPr="00A51477">
              <w:rPr>
                <w:b/>
                <w:bCs/>
                <w:sz w:val="22"/>
                <w:szCs w:val="22"/>
              </w:rPr>
              <w:t xml:space="preserve">2. </w:t>
            </w:r>
            <w:r>
              <w:rPr>
                <w:b/>
                <w:bCs/>
                <w:sz w:val="22"/>
                <w:szCs w:val="22"/>
              </w:rPr>
              <w:t>Выполнение заданий текущего контроля (тестовые работы)</w:t>
            </w:r>
          </w:p>
          <w:p w:rsidR="00A51477" w:rsidRDefault="00A51477" w:rsidP="00A51477">
            <w:pPr>
              <w:pStyle w:val="a6"/>
              <w:shd w:val="clear" w:color="auto" w:fill="FFFFFF"/>
              <w:spacing w:before="0" w:beforeAutospacing="0" w:after="0" w:afterAutospacing="0"/>
              <w:ind w:right="142" w:firstLine="660"/>
              <w:jc w:val="both"/>
              <w:textAlignment w:val="baseline"/>
              <w:rPr>
                <w:sz w:val="22"/>
                <w:szCs w:val="22"/>
              </w:rPr>
            </w:pPr>
            <w:r>
              <w:rPr>
                <w:b/>
                <w:bCs/>
                <w:sz w:val="22"/>
                <w:szCs w:val="22"/>
              </w:rPr>
              <w:t>Отметка «5»:</w:t>
            </w:r>
            <w:r>
              <w:rPr>
                <w:rStyle w:val="apple-converted-space"/>
                <w:sz w:val="22"/>
                <w:szCs w:val="22"/>
              </w:rPr>
              <w:t> </w:t>
            </w:r>
            <w:r>
              <w:rPr>
                <w:sz w:val="22"/>
                <w:szCs w:val="22"/>
              </w:rPr>
              <w:t>ответ содержит 90–100% элементов знаний.</w:t>
            </w:r>
          </w:p>
          <w:p w:rsidR="00A51477" w:rsidRDefault="00A51477" w:rsidP="00A51477">
            <w:pPr>
              <w:pStyle w:val="a6"/>
              <w:shd w:val="clear" w:color="auto" w:fill="FFFFFF"/>
              <w:spacing w:before="0" w:beforeAutospacing="0" w:after="0" w:afterAutospacing="0"/>
              <w:ind w:right="142" w:firstLine="660"/>
              <w:jc w:val="both"/>
              <w:textAlignment w:val="baseline"/>
              <w:rPr>
                <w:sz w:val="22"/>
                <w:szCs w:val="22"/>
              </w:rPr>
            </w:pPr>
            <w:r>
              <w:rPr>
                <w:b/>
                <w:bCs/>
                <w:sz w:val="22"/>
                <w:szCs w:val="22"/>
              </w:rPr>
              <w:lastRenderedPageBreak/>
              <w:t>Отметка «4»:</w:t>
            </w:r>
            <w:r>
              <w:rPr>
                <w:rStyle w:val="apple-converted-space"/>
                <w:sz w:val="22"/>
                <w:szCs w:val="22"/>
              </w:rPr>
              <w:t> </w:t>
            </w:r>
            <w:r>
              <w:rPr>
                <w:sz w:val="22"/>
                <w:szCs w:val="22"/>
              </w:rPr>
              <w:t>ответ содержит 70–89% элементов знаний.</w:t>
            </w:r>
          </w:p>
          <w:p w:rsidR="00A51477" w:rsidRDefault="00A51477" w:rsidP="00A51477">
            <w:pPr>
              <w:pStyle w:val="a6"/>
              <w:shd w:val="clear" w:color="auto" w:fill="FFFFFF"/>
              <w:spacing w:before="0" w:beforeAutospacing="0" w:after="0" w:afterAutospacing="0"/>
              <w:ind w:right="142" w:firstLine="660"/>
              <w:jc w:val="both"/>
              <w:textAlignment w:val="baseline"/>
              <w:rPr>
                <w:sz w:val="22"/>
                <w:szCs w:val="22"/>
              </w:rPr>
            </w:pPr>
            <w:r>
              <w:rPr>
                <w:b/>
                <w:bCs/>
                <w:sz w:val="22"/>
                <w:szCs w:val="22"/>
              </w:rPr>
              <w:t>Отметка «3»:</w:t>
            </w:r>
            <w:r>
              <w:rPr>
                <w:rStyle w:val="apple-converted-space"/>
                <w:sz w:val="22"/>
                <w:szCs w:val="22"/>
              </w:rPr>
              <w:t> </w:t>
            </w:r>
            <w:r>
              <w:rPr>
                <w:sz w:val="22"/>
                <w:szCs w:val="22"/>
              </w:rPr>
              <w:t>ответ содержит 50–69% элементов знаний.</w:t>
            </w:r>
          </w:p>
          <w:p w:rsidR="00C16EFD" w:rsidRDefault="00A51477" w:rsidP="00DA556A">
            <w:pPr>
              <w:pStyle w:val="a6"/>
              <w:shd w:val="clear" w:color="auto" w:fill="FFFFFF"/>
              <w:spacing w:before="0" w:beforeAutospacing="0" w:after="0" w:afterAutospacing="0"/>
              <w:ind w:right="142" w:firstLine="660"/>
              <w:jc w:val="both"/>
              <w:textAlignment w:val="baseline"/>
              <w:rPr>
                <w:sz w:val="22"/>
                <w:szCs w:val="22"/>
              </w:rPr>
            </w:pPr>
            <w:r>
              <w:rPr>
                <w:b/>
                <w:bCs/>
                <w:sz w:val="22"/>
                <w:szCs w:val="22"/>
              </w:rPr>
              <w:t>Отметка «2»:</w:t>
            </w:r>
            <w:r>
              <w:rPr>
                <w:rStyle w:val="apple-converted-space"/>
                <w:sz w:val="22"/>
                <w:szCs w:val="22"/>
              </w:rPr>
              <w:t> </w:t>
            </w:r>
            <w:r>
              <w:rPr>
                <w:sz w:val="22"/>
                <w:szCs w:val="22"/>
              </w:rPr>
              <w:t>ответ содержит менее 50% элементов знаний.</w:t>
            </w:r>
          </w:p>
          <w:p w:rsidR="00C16EFD" w:rsidRPr="00C16EFD" w:rsidRDefault="00C16EFD" w:rsidP="00C16EFD">
            <w:pPr>
              <w:widowControl/>
              <w:shd w:val="clear" w:color="auto" w:fill="FFFFFF"/>
              <w:autoSpaceDE/>
              <w:autoSpaceDN/>
              <w:jc w:val="center"/>
              <w:rPr>
                <w:rFonts w:ascii="Calibri" w:hAnsi="Calibri" w:cs="Calibri"/>
                <w:color w:val="000000"/>
                <w:sz w:val="24"/>
                <w:szCs w:val="24"/>
                <w:lang w:bidi="ar-SA"/>
              </w:rPr>
            </w:pPr>
            <w:r w:rsidRPr="00C16EFD">
              <w:rPr>
                <w:b/>
                <w:bCs/>
                <w:color w:val="000000"/>
                <w:sz w:val="24"/>
                <w:szCs w:val="24"/>
                <w:lang w:bidi="ar-SA"/>
              </w:rPr>
              <w:t>Оценка качества выполнени</w:t>
            </w:r>
            <w:r>
              <w:rPr>
                <w:b/>
                <w:bCs/>
                <w:color w:val="000000"/>
                <w:sz w:val="24"/>
                <w:szCs w:val="24"/>
                <w:lang w:bidi="ar-SA"/>
              </w:rPr>
              <w:t xml:space="preserve">я практических </w:t>
            </w:r>
            <w:r w:rsidRPr="00C16EFD">
              <w:rPr>
                <w:b/>
                <w:bCs/>
                <w:color w:val="000000"/>
                <w:sz w:val="24"/>
                <w:szCs w:val="24"/>
                <w:lang w:bidi="ar-SA"/>
              </w:rPr>
              <w:t xml:space="preserve"> работ по географии.</w:t>
            </w:r>
          </w:p>
          <w:p w:rsidR="00C16EFD" w:rsidRPr="00C16EFD" w:rsidRDefault="00C16EFD" w:rsidP="00C16EFD">
            <w:pPr>
              <w:widowControl/>
              <w:shd w:val="clear" w:color="auto" w:fill="FFFFFF"/>
              <w:autoSpaceDE/>
              <w:autoSpaceDN/>
              <w:rPr>
                <w:rFonts w:ascii="Calibri" w:hAnsi="Calibri" w:cs="Calibri"/>
                <w:color w:val="000000"/>
                <w:sz w:val="24"/>
                <w:szCs w:val="24"/>
                <w:lang w:bidi="ar-SA"/>
              </w:rPr>
            </w:pPr>
            <w:r w:rsidRPr="00C16EFD">
              <w:rPr>
                <w:b/>
                <w:bCs/>
                <w:color w:val="000000"/>
                <w:sz w:val="24"/>
                <w:szCs w:val="24"/>
                <w:lang w:bidi="ar-SA"/>
              </w:rPr>
              <w:t>Отметка "5"</w:t>
            </w:r>
          </w:p>
          <w:p w:rsidR="00C16EFD" w:rsidRPr="00C16EFD" w:rsidRDefault="00C16EFD" w:rsidP="00C16EFD">
            <w:pPr>
              <w:widowControl/>
              <w:numPr>
                <w:ilvl w:val="0"/>
                <w:numId w:val="18"/>
              </w:numPr>
              <w:shd w:val="clear" w:color="auto" w:fill="FFFFFF"/>
              <w:autoSpaceDE/>
              <w:autoSpaceDN/>
              <w:ind w:left="0" w:firstLine="900"/>
              <w:jc w:val="both"/>
              <w:rPr>
                <w:rFonts w:ascii="Calibri" w:hAnsi="Calibri" w:cs="Calibri"/>
                <w:color w:val="000000"/>
                <w:sz w:val="24"/>
                <w:szCs w:val="24"/>
                <w:lang w:bidi="ar-SA"/>
              </w:rPr>
            </w:pPr>
            <w:r>
              <w:rPr>
                <w:color w:val="000000"/>
                <w:sz w:val="24"/>
                <w:szCs w:val="24"/>
                <w:lang w:bidi="ar-SA"/>
              </w:rPr>
              <w:t xml:space="preserve">Практическая </w:t>
            </w:r>
            <w:r w:rsidRPr="00C16EFD">
              <w:rPr>
                <w:color w:val="000000"/>
                <w:sz w:val="24"/>
                <w:szCs w:val="24"/>
                <w:lang w:bidi="ar-SA"/>
              </w:rPr>
              <w:t xml:space="preserve"> работа выполнена в полном объеме с соблюдением необходимой последовательности. Учащиеся работали полностью самостоятельно: подобрали необходимые для выполнения предлагаемых работ источники знаний, показали необходимые для проведения практических и самостоятельных работ теоретические знания, практические умения и навыки.</w:t>
            </w:r>
          </w:p>
          <w:p w:rsidR="00C16EFD" w:rsidRPr="00C16EFD" w:rsidRDefault="00C16EFD" w:rsidP="00C16EFD">
            <w:pPr>
              <w:widowControl/>
              <w:numPr>
                <w:ilvl w:val="0"/>
                <w:numId w:val="18"/>
              </w:numPr>
              <w:shd w:val="clear" w:color="auto" w:fill="FFFFFF"/>
              <w:autoSpaceDE/>
              <w:autoSpaceDN/>
              <w:ind w:left="0" w:firstLine="900"/>
              <w:jc w:val="both"/>
              <w:rPr>
                <w:rFonts w:ascii="Calibri" w:hAnsi="Calibri" w:cs="Calibri"/>
                <w:color w:val="000000"/>
                <w:sz w:val="24"/>
                <w:szCs w:val="24"/>
                <w:lang w:bidi="ar-SA"/>
              </w:rPr>
            </w:pPr>
            <w:r w:rsidRPr="00C16EFD">
              <w:rPr>
                <w:color w:val="000000"/>
                <w:sz w:val="24"/>
                <w:szCs w:val="24"/>
                <w:lang w:bidi="ar-SA"/>
              </w:rPr>
              <w:t>Работа оформлена аккуратно, в оптимальной для фиксации результатов форме.</w:t>
            </w:r>
          </w:p>
          <w:p w:rsidR="00C16EFD" w:rsidRPr="00C16EFD" w:rsidRDefault="00C16EFD" w:rsidP="00C16EFD">
            <w:pPr>
              <w:widowControl/>
              <w:numPr>
                <w:ilvl w:val="0"/>
                <w:numId w:val="18"/>
              </w:numPr>
              <w:shd w:val="clear" w:color="auto" w:fill="FFFFFF"/>
              <w:autoSpaceDE/>
              <w:autoSpaceDN/>
              <w:ind w:left="0" w:firstLine="900"/>
              <w:jc w:val="both"/>
              <w:rPr>
                <w:rFonts w:ascii="Calibri" w:hAnsi="Calibri" w:cs="Calibri"/>
                <w:color w:val="000000"/>
                <w:sz w:val="24"/>
                <w:szCs w:val="24"/>
                <w:lang w:bidi="ar-SA"/>
              </w:rPr>
            </w:pPr>
            <w:r w:rsidRPr="00C16EFD">
              <w:rPr>
                <w:color w:val="000000"/>
                <w:sz w:val="24"/>
                <w:szCs w:val="24"/>
                <w:lang w:bidi="ar-SA"/>
              </w:rPr>
              <w:t>Форма фиксации материалов может быть предложена учителем или выбрана самими учащимися.</w:t>
            </w:r>
          </w:p>
          <w:p w:rsidR="00C16EFD" w:rsidRPr="00C16EFD" w:rsidRDefault="00C16EFD" w:rsidP="00C16EFD">
            <w:pPr>
              <w:widowControl/>
              <w:shd w:val="clear" w:color="auto" w:fill="FFFFFF"/>
              <w:autoSpaceDE/>
              <w:autoSpaceDN/>
              <w:rPr>
                <w:rFonts w:ascii="Calibri" w:hAnsi="Calibri" w:cs="Calibri"/>
                <w:color w:val="000000"/>
                <w:sz w:val="24"/>
                <w:szCs w:val="24"/>
                <w:lang w:bidi="ar-SA"/>
              </w:rPr>
            </w:pPr>
            <w:r w:rsidRPr="00C16EFD">
              <w:rPr>
                <w:b/>
                <w:bCs/>
                <w:color w:val="000000"/>
                <w:sz w:val="24"/>
                <w:szCs w:val="24"/>
                <w:lang w:bidi="ar-SA"/>
              </w:rPr>
              <w:t>Отметка "4"</w:t>
            </w:r>
          </w:p>
          <w:p w:rsidR="00C16EFD" w:rsidRPr="00C16EFD" w:rsidRDefault="00C16EFD" w:rsidP="00C16EFD">
            <w:pPr>
              <w:widowControl/>
              <w:numPr>
                <w:ilvl w:val="0"/>
                <w:numId w:val="19"/>
              </w:numPr>
              <w:shd w:val="clear" w:color="auto" w:fill="FFFFFF"/>
              <w:autoSpaceDE/>
              <w:autoSpaceDN/>
              <w:ind w:left="0" w:firstLine="900"/>
              <w:jc w:val="both"/>
              <w:rPr>
                <w:rFonts w:ascii="Calibri" w:hAnsi="Calibri" w:cs="Calibri"/>
                <w:color w:val="000000"/>
                <w:sz w:val="24"/>
                <w:szCs w:val="24"/>
                <w:lang w:bidi="ar-SA"/>
              </w:rPr>
            </w:pPr>
            <w:r>
              <w:rPr>
                <w:color w:val="000000"/>
                <w:sz w:val="24"/>
                <w:szCs w:val="24"/>
                <w:lang w:bidi="ar-SA"/>
              </w:rPr>
              <w:t xml:space="preserve">Практическая </w:t>
            </w:r>
            <w:r w:rsidRPr="00C16EFD">
              <w:rPr>
                <w:color w:val="000000"/>
                <w:sz w:val="24"/>
                <w:szCs w:val="24"/>
                <w:lang w:bidi="ar-SA"/>
              </w:rPr>
              <w:t xml:space="preserve"> работа выполнена учащимися в полном объеме и самостоятельно.</w:t>
            </w:r>
          </w:p>
          <w:p w:rsidR="00C16EFD" w:rsidRPr="00C16EFD" w:rsidRDefault="00C16EFD" w:rsidP="00C16EFD">
            <w:pPr>
              <w:widowControl/>
              <w:numPr>
                <w:ilvl w:val="0"/>
                <w:numId w:val="19"/>
              </w:numPr>
              <w:shd w:val="clear" w:color="auto" w:fill="FFFFFF"/>
              <w:autoSpaceDE/>
              <w:autoSpaceDN/>
              <w:ind w:left="0" w:firstLine="900"/>
              <w:jc w:val="both"/>
              <w:rPr>
                <w:rFonts w:ascii="Calibri" w:hAnsi="Calibri" w:cs="Calibri"/>
                <w:color w:val="000000"/>
                <w:sz w:val="24"/>
                <w:szCs w:val="24"/>
                <w:lang w:bidi="ar-SA"/>
              </w:rPr>
            </w:pPr>
            <w:r w:rsidRPr="00C16EFD">
              <w:rPr>
                <w:color w:val="000000"/>
                <w:sz w:val="24"/>
                <w:szCs w:val="24"/>
                <w:lang w:bidi="ar-SA"/>
              </w:rPr>
              <w:t>Допускается отклонение от необходимой последовательности выполнения, не влияющее на правильность конечного результата (перестановка пунктов типового плана при характеристике отдельных территорий или стран и т.д.).</w:t>
            </w:r>
          </w:p>
          <w:p w:rsidR="00C16EFD" w:rsidRPr="00C16EFD" w:rsidRDefault="00C16EFD" w:rsidP="00C16EFD">
            <w:pPr>
              <w:widowControl/>
              <w:numPr>
                <w:ilvl w:val="0"/>
                <w:numId w:val="19"/>
              </w:numPr>
              <w:shd w:val="clear" w:color="auto" w:fill="FFFFFF"/>
              <w:autoSpaceDE/>
              <w:autoSpaceDN/>
              <w:ind w:left="0" w:firstLine="900"/>
              <w:jc w:val="both"/>
              <w:rPr>
                <w:rFonts w:ascii="Calibri" w:hAnsi="Calibri" w:cs="Calibri"/>
                <w:color w:val="000000"/>
                <w:sz w:val="24"/>
                <w:szCs w:val="24"/>
                <w:lang w:bidi="ar-SA"/>
              </w:rPr>
            </w:pPr>
            <w:bookmarkStart w:id="1" w:name="h.gjdgxs"/>
            <w:bookmarkEnd w:id="1"/>
            <w:r w:rsidRPr="00C16EFD">
              <w:rPr>
                <w:color w:val="000000"/>
                <w:sz w:val="24"/>
                <w:szCs w:val="24"/>
                <w:lang w:bidi="ar-SA"/>
              </w:rPr>
              <w:t>Использованы указанные учителем источники знаний, включая страницы атласа, таблицы из приложения к учебнику, страницы из статистических сборников. Работа показала знание основного теоретического материала и овладение умениями, необходимыми для самостоятельного выполнения работы.</w:t>
            </w:r>
          </w:p>
          <w:p w:rsidR="00C16EFD" w:rsidRPr="00C16EFD" w:rsidRDefault="00C16EFD" w:rsidP="00C16EFD">
            <w:pPr>
              <w:widowControl/>
              <w:numPr>
                <w:ilvl w:val="0"/>
                <w:numId w:val="19"/>
              </w:numPr>
              <w:shd w:val="clear" w:color="auto" w:fill="FFFFFF"/>
              <w:autoSpaceDE/>
              <w:autoSpaceDN/>
              <w:ind w:left="0" w:firstLine="900"/>
              <w:jc w:val="both"/>
              <w:rPr>
                <w:rFonts w:ascii="Calibri" w:hAnsi="Calibri" w:cs="Calibri"/>
                <w:color w:val="000000"/>
                <w:sz w:val="24"/>
                <w:szCs w:val="24"/>
                <w:lang w:bidi="ar-SA"/>
              </w:rPr>
            </w:pPr>
            <w:r w:rsidRPr="00C16EFD">
              <w:rPr>
                <w:color w:val="000000"/>
                <w:sz w:val="24"/>
                <w:szCs w:val="24"/>
                <w:lang w:bidi="ar-SA"/>
              </w:rPr>
              <w:t>Допускаются неточности и небрежность в оформлении результатов работы.</w:t>
            </w:r>
          </w:p>
          <w:p w:rsidR="00C16EFD" w:rsidRPr="00C16EFD" w:rsidRDefault="00C16EFD" w:rsidP="00C16EFD">
            <w:pPr>
              <w:widowControl/>
              <w:shd w:val="clear" w:color="auto" w:fill="FFFFFF"/>
              <w:autoSpaceDE/>
              <w:autoSpaceDN/>
              <w:rPr>
                <w:rFonts w:ascii="Calibri" w:hAnsi="Calibri" w:cs="Calibri"/>
                <w:color w:val="000000"/>
                <w:sz w:val="24"/>
                <w:szCs w:val="24"/>
                <w:lang w:bidi="ar-SA"/>
              </w:rPr>
            </w:pPr>
            <w:r w:rsidRPr="00C16EFD">
              <w:rPr>
                <w:b/>
                <w:bCs/>
                <w:color w:val="000000"/>
                <w:sz w:val="24"/>
                <w:szCs w:val="24"/>
                <w:lang w:bidi="ar-SA"/>
              </w:rPr>
              <w:t>Отметка "3"</w:t>
            </w:r>
          </w:p>
          <w:p w:rsidR="00C16EFD" w:rsidRPr="00C16EFD" w:rsidRDefault="00C16EFD" w:rsidP="00C16EFD">
            <w:pPr>
              <w:widowControl/>
              <w:numPr>
                <w:ilvl w:val="0"/>
                <w:numId w:val="20"/>
              </w:numPr>
              <w:shd w:val="clear" w:color="auto" w:fill="FFFFFF"/>
              <w:autoSpaceDE/>
              <w:autoSpaceDN/>
              <w:ind w:left="0" w:firstLine="900"/>
              <w:jc w:val="both"/>
              <w:rPr>
                <w:rFonts w:ascii="Calibri" w:hAnsi="Calibri" w:cs="Calibri"/>
                <w:color w:val="000000"/>
                <w:sz w:val="24"/>
                <w:szCs w:val="24"/>
                <w:lang w:bidi="ar-SA"/>
              </w:rPr>
            </w:pPr>
            <w:r w:rsidRPr="00C16EFD">
              <w:rPr>
                <w:color w:val="000000"/>
                <w:sz w:val="24"/>
                <w:szCs w:val="24"/>
                <w:lang w:bidi="ar-SA"/>
              </w:rPr>
              <w:t>Практическая работа выполнена и оформлена учащимися с помощью учителя или хорошо подготовленных и уже выполнивших на "отлично" данную работу учащихся. На выполнение работы затрачено много времени (можно дать возможность доделать работу дома). Учащиеся показали знания теоретического материала, но испытывали затруднения при самостоятельной работе с картами атласа, статистическими материалами, географическими инструментами.</w:t>
            </w:r>
          </w:p>
          <w:p w:rsidR="00C16EFD" w:rsidRPr="00C16EFD" w:rsidRDefault="00C16EFD" w:rsidP="00C16EFD">
            <w:pPr>
              <w:widowControl/>
              <w:shd w:val="clear" w:color="auto" w:fill="FFFFFF"/>
              <w:autoSpaceDE/>
              <w:autoSpaceDN/>
              <w:rPr>
                <w:rFonts w:ascii="Calibri" w:hAnsi="Calibri" w:cs="Calibri"/>
                <w:color w:val="000000"/>
                <w:sz w:val="24"/>
                <w:szCs w:val="24"/>
                <w:lang w:bidi="ar-SA"/>
              </w:rPr>
            </w:pPr>
            <w:r w:rsidRPr="00C16EFD">
              <w:rPr>
                <w:b/>
                <w:bCs/>
                <w:color w:val="000000"/>
                <w:sz w:val="24"/>
                <w:szCs w:val="24"/>
                <w:lang w:bidi="ar-SA"/>
              </w:rPr>
              <w:t>Отметка "2"</w:t>
            </w:r>
          </w:p>
          <w:p w:rsidR="00C16EFD" w:rsidRPr="00C16EFD" w:rsidRDefault="00C16EFD" w:rsidP="00C16EFD">
            <w:pPr>
              <w:widowControl/>
              <w:numPr>
                <w:ilvl w:val="0"/>
                <w:numId w:val="21"/>
              </w:numPr>
              <w:shd w:val="clear" w:color="auto" w:fill="FFFFFF"/>
              <w:autoSpaceDE/>
              <w:autoSpaceDN/>
              <w:ind w:left="0" w:firstLine="900"/>
              <w:jc w:val="both"/>
              <w:rPr>
                <w:rFonts w:ascii="Calibri" w:hAnsi="Calibri" w:cs="Calibri"/>
                <w:color w:val="000000"/>
                <w:sz w:val="24"/>
                <w:szCs w:val="24"/>
                <w:lang w:bidi="ar-SA"/>
              </w:rPr>
            </w:pPr>
            <w:r w:rsidRPr="00C16EFD">
              <w:rPr>
                <w:color w:val="000000"/>
                <w:sz w:val="24"/>
                <w:szCs w:val="24"/>
                <w:lang w:bidi="ar-SA"/>
              </w:rPr>
              <w:t>Выставляется в том случае, когда учащиеся оказались не подготовленными к выполнению этой работы. Полученные результаты не позволяют сделать правильных выводов и полностью расходятся с поставленной целью. Обнаружено плохое знание теоретического материала и отсутствие необходимых умений. Руководство и помощь со стороны учителя и хорошо подготовленных учащихся неэффективны из-за плохой подготовки учащегося.</w:t>
            </w:r>
          </w:p>
          <w:p w:rsidR="00C16EFD" w:rsidRPr="00C16EFD" w:rsidRDefault="00C16EFD" w:rsidP="00C16EFD">
            <w:pPr>
              <w:widowControl/>
              <w:shd w:val="clear" w:color="auto" w:fill="FFFFFF"/>
              <w:autoSpaceDE/>
              <w:autoSpaceDN/>
              <w:rPr>
                <w:rFonts w:ascii="Calibri" w:hAnsi="Calibri" w:cs="Calibri"/>
                <w:color w:val="000000"/>
                <w:sz w:val="24"/>
                <w:szCs w:val="24"/>
                <w:lang w:bidi="ar-SA"/>
              </w:rPr>
            </w:pPr>
            <w:r w:rsidRPr="00C16EFD">
              <w:rPr>
                <w:b/>
                <w:bCs/>
                <w:color w:val="000000"/>
                <w:sz w:val="24"/>
                <w:szCs w:val="24"/>
                <w:lang w:bidi="ar-SA"/>
              </w:rPr>
              <w:t>Оценка "1"</w:t>
            </w:r>
          </w:p>
          <w:p w:rsidR="00C16EFD" w:rsidRPr="00DA556A" w:rsidRDefault="00C16EFD" w:rsidP="00DA556A">
            <w:pPr>
              <w:widowControl/>
              <w:numPr>
                <w:ilvl w:val="0"/>
                <w:numId w:val="22"/>
              </w:numPr>
              <w:shd w:val="clear" w:color="auto" w:fill="FFFFFF"/>
              <w:autoSpaceDE/>
              <w:autoSpaceDN/>
              <w:ind w:left="0" w:firstLine="900"/>
              <w:jc w:val="both"/>
              <w:rPr>
                <w:rFonts w:ascii="Calibri" w:hAnsi="Calibri" w:cs="Calibri"/>
                <w:color w:val="000000"/>
                <w:sz w:val="24"/>
                <w:szCs w:val="24"/>
                <w:lang w:bidi="ar-SA"/>
              </w:rPr>
            </w:pPr>
            <w:r w:rsidRPr="00C16EFD">
              <w:rPr>
                <w:color w:val="000000"/>
                <w:sz w:val="24"/>
                <w:szCs w:val="24"/>
                <w:lang w:bidi="ar-SA"/>
              </w:rPr>
              <w:t>Выставляется в том случае, если ученик не приступал к выполнению работы. Руководство и помощь со стороны учителя и хорошо подготовленных учащихся неэффективны из-за полной неподготовленности учащегося.</w:t>
            </w:r>
          </w:p>
          <w:p w:rsidR="00C16EFD" w:rsidRPr="00C16EFD" w:rsidRDefault="00C16EFD" w:rsidP="00C16EFD">
            <w:pPr>
              <w:widowControl/>
              <w:shd w:val="clear" w:color="auto" w:fill="FFFFFF"/>
              <w:autoSpaceDE/>
              <w:autoSpaceDN/>
              <w:jc w:val="center"/>
              <w:rPr>
                <w:rFonts w:ascii="Calibri" w:hAnsi="Calibri" w:cs="Calibri"/>
                <w:color w:val="000000"/>
                <w:sz w:val="24"/>
                <w:szCs w:val="24"/>
                <w:lang w:bidi="ar-SA"/>
              </w:rPr>
            </w:pPr>
            <w:r w:rsidRPr="00C16EFD">
              <w:rPr>
                <w:b/>
                <w:bCs/>
                <w:color w:val="000000"/>
                <w:sz w:val="24"/>
                <w:szCs w:val="24"/>
                <w:lang w:bidi="ar-SA"/>
              </w:rPr>
              <w:lastRenderedPageBreak/>
              <w:t>Оценка умений работать с картой и другими источниками географических знаний.</w:t>
            </w:r>
          </w:p>
          <w:p w:rsidR="00C16EFD" w:rsidRPr="00C16EFD" w:rsidRDefault="00C16EFD" w:rsidP="00C16EFD">
            <w:pPr>
              <w:widowControl/>
              <w:shd w:val="clear" w:color="auto" w:fill="FFFFFF"/>
              <w:autoSpaceDE/>
              <w:autoSpaceDN/>
              <w:jc w:val="both"/>
              <w:rPr>
                <w:rFonts w:ascii="Calibri" w:hAnsi="Calibri" w:cs="Calibri"/>
                <w:color w:val="000000"/>
                <w:sz w:val="24"/>
                <w:szCs w:val="24"/>
                <w:lang w:bidi="ar-SA"/>
              </w:rPr>
            </w:pPr>
            <w:r w:rsidRPr="00C16EFD">
              <w:rPr>
                <w:b/>
                <w:bCs/>
                <w:color w:val="000000"/>
                <w:sz w:val="24"/>
                <w:szCs w:val="24"/>
                <w:lang w:bidi="ar-SA"/>
              </w:rPr>
              <w:t>Отметка «5»</w:t>
            </w:r>
            <w:r w:rsidRPr="00C16EFD">
              <w:rPr>
                <w:color w:val="000000"/>
                <w:sz w:val="24"/>
                <w:szCs w:val="24"/>
                <w:lang w:bidi="ar-SA"/>
              </w:rPr>
              <w:t> - правильный, полный отбор источников знаний, рациональное их использование в определенной последовательности; соблюдение логики в описании или характеристике географических территорий или объектов; самостоятельное выполнение и формулирование выводов на основе практической деятельности; аккуратное оформление результатов работы.</w:t>
            </w:r>
          </w:p>
          <w:p w:rsidR="00C16EFD" w:rsidRPr="00C16EFD" w:rsidRDefault="00C16EFD" w:rsidP="00C16EFD">
            <w:pPr>
              <w:widowControl/>
              <w:shd w:val="clear" w:color="auto" w:fill="FFFFFF"/>
              <w:autoSpaceDE/>
              <w:autoSpaceDN/>
              <w:jc w:val="both"/>
              <w:rPr>
                <w:rFonts w:ascii="Calibri" w:hAnsi="Calibri" w:cs="Calibri"/>
                <w:color w:val="000000"/>
                <w:sz w:val="24"/>
                <w:szCs w:val="24"/>
                <w:lang w:bidi="ar-SA"/>
              </w:rPr>
            </w:pPr>
            <w:r w:rsidRPr="00C16EFD">
              <w:rPr>
                <w:b/>
                <w:bCs/>
                <w:color w:val="000000"/>
                <w:sz w:val="24"/>
                <w:szCs w:val="24"/>
                <w:lang w:bidi="ar-SA"/>
              </w:rPr>
              <w:t>Отметка «4»</w:t>
            </w:r>
            <w:r w:rsidRPr="00C16EFD">
              <w:rPr>
                <w:color w:val="000000"/>
                <w:sz w:val="24"/>
                <w:szCs w:val="24"/>
                <w:lang w:bidi="ar-SA"/>
              </w:rPr>
              <w:t> - правильный и полный отбор источников знаний, допускаются неточности в использовании карт и других источников знаний, в оформлении результатов.</w:t>
            </w:r>
          </w:p>
          <w:p w:rsidR="00C16EFD" w:rsidRPr="00C16EFD" w:rsidRDefault="00C16EFD" w:rsidP="00C16EFD">
            <w:pPr>
              <w:widowControl/>
              <w:shd w:val="clear" w:color="auto" w:fill="FFFFFF"/>
              <w:autoSpaceDE/>
              <w:autoSpaceDN/>
              <w:jc w:val="both"/>
              <w:rPr>
                <w:rFonts w:ascii="Calibri" w:hAnsi="Calibri" w:cs="Calibri"/>
                <w:color w:val="000000"/>
                <w:sz w:val="24"/>
                <w:szCs w:val="24"/>
                <w:lang w:bidi="ar-SA"/>
              </w:rPr>
            </w:pPr>
            <w:r w:rsidRPr="00C16EFD">
              <w:rPr>
                <w:b/>
                <w:bCs/>
                <w:color w:val="000000"/>
                <w:sz w:val="24"/>
                <w:szCs w:val="24"/>
                <w:lang w:bidi="ar-SA"/>
              </w:rPr>
              <w:t>Отметка «3»</w:t>
            </w:r>
            <w:r w:rsidRPr="00C16EFD">
              <w:rPr>
                <w:color w:val="000000"/>
                <w:sz w:val="24"/>
                <w:szCs w:val="24"/>
                <w:lang w:bidi="ar-SA"/>
              </w:rPr>
              <w:t> - правильное использование основных источников знаний; допускаются неточности в формулировке выводов; неаккуратное оформление результатов.</w:t>
            </w:r>
          </w:p>
          <w:p w:rsidR="00C16EFD" w:rsidRPr="00C16EFD" w:rsidRDefault="00C16EFD" w:rsidP="00C16EFD">
            <w:pPr>
              <w:widowControl/>
              <w:shd w:val="clear" w:color="auto" w:fill="FFFFFF"/>
              <w:autoSpaceDE/>
              <w:autoSpaceDN/>
              <w:jc w:val="both"/>
              <w:rPr>
                <w:rFonts w:ascii="Calibri" w:hAnsi="Calibri" w:cs="Calibri"/>
                <w:color w:val="000000"/>
                <w:sz w:val="24"/>
                <w:szCs w:val="24"/>
                <w:lang w:bidi="ar-SA"/>
              </w:rPr>
            </w:pPr>
            <w:r w:rsidRPr="00C16EFD">
              <w:rPr>
                <w:b/>
                <w:bCs/>
                <w:color w:val="000000"/>
                <w:sz w:val="24"/>
                <w:szCs w:val="24"/>
                <w:lang w:bidi="ar-SA"/>
              </w:rPr>
              <w:t>Отметка «2»</w:t>
            </w:r>
            <w:r w:rsidRPr="00C16EFD">
              <w:rPr>
                <w:color w:val="000000"/>
                <w:sz w:val="24"/>
                <w:szCs w:val="24"/>
                <w:lang w:bidi="ar-SA"/>
              </w:rPr>
              <w:t> - неумение отбирать и использовать основные источники знаний; допускаются существенные ошибки в выполнении задания и в оформлении результатов.</w:t>
            </w:r>
          </w:p>
          <w:p w:rsidR="001A770D" w:rsidRPr="00DA556A" w:rsidRDefault="00C16EFD" w:rsidP="00DA556A">
            <w:pPr>
              <w:widowControl/>
              <w:shd w:val="clear" w:color="auto" w:fill="FFFFFF"/>
              <w:autoSpaceDE/>
              <w:autoSpaceDN/>
              <w:jc w:val="both"/>
              <w:rPr>
                <w:rFonts w:ascii="Calibri" w:hAnsi="Calibri" w:cs="Calibri"/>
                <w:color w:val="000000"/>
                <w:sz w:val="24"/>
                <w:szCs w:val="24"/>
                <w:lang w:bidi="ar-SA"/>
              </w:rPr>
            </w:pPr>
            <w:r w:rsidRPr="00C16EFD">
              <w:rPr>
                <w:b/>
                <w:bCs/>
                <w:color w:val="000000"/>
                <w:sz w:val="24"/>
                <w:szCs w:val="24"/>
                <w:lang w:bidi="ar-SA"/>
              </w:rPr>
              <w:t>Отметка «1»</w:t>
            </w:r>
            <w:r w:rsidRPr="00C16EFD">
              <w:rPr>
                <w:color w:val="000000"/>
                <w:sz w:val="24"/>
                <w:szCs w:val="24"/>
                <w:lang w:bidi="ar-SA"/>
              </w:rPr>
              <w:t> - полное неумение использовать карту и источники знаний.</w:t>
            </w:r>
          </w:p>
        </w:tc>
      </w:tr>
    </w:tbl>
    <w:p w:rsidR="00CE64F3" w:rsidRPr="00222F3F" w:rsidRDefault="00CE64F3" w:rsidP="006F076A"/>
    <w:sectPr w:rsidR="00CE64F3" w:rsidRPr="00222F3F" w:rsidSect="007F0990">
      <w:pgSz w:w="16840" w:h="11910" w:orient="landscape"/>
      <w:pgMar w:top="709" w:right="340" w:bottom="280" w:left="9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41C32"/>
    <w:multiLevelType w:val="hybridMultilevel"/>
    <w:tmpl w:val="69F686DA"/>
    <w:lvl w:ilvl="0" w:tplc="4184BF46">
      <w:start w:val="3"/>
      <w:numFmt w:val="decimal"/>
      <w:lvlText w:val="%1."/>
      <w:lvlJc w:val="left"/>
      <w:pPr>
        <w:tabs>
          <w:tab w:val="num" w:pos="762"/>
        </w:tabs>
        <w:ind w:left="762" w:hanging="360"/>
      </w:pPr>
      <w:rPr>
        <w:rFonts w:cs="Times New Roman" w:hint="default"/>
      </w:rPr>
    </w:lvl>
    <w:lvl w:ilvl="1" w:tplc="04190019">
      <w:start w:val="1"/>
      <w:numFmt w:val="lowerLetter"/>
      <w:lvlText w:val="%2."/>
      <w:lvlJc w:val="left"/>
      <w:pPr>
        <w:tabs>
          <w:tab w:val="num" w:pos="1482"/>
        </w:tabs>
        <w:ind w:left="1482" w:hanging="360"/>
      </w:pPr>
      <w:rPr>
        <w:rFonts w:cs="Times New Roman"/>
      </w:rPr>
    </w:lvl>
    <w:lvl w:ilvl="2" w:tplc="0419001B">
      <w:start w:val="1"/>
      <w:numFmt w:val="lowerRoman"/>
      <w:lvlText w:val="%3."/>
      <w:lvlJc w:val="right"/>
      <w:pPr>
        <w:tabs>
          <w:tab w:val="num" w:pos="2202"/>
        </w:tabs>
        <w:ind w:left="2202" w:hanging="180"/>
      </w:pPr>
      <w:rPr>
        <w:rFonts w:cs="Times New Roman"/>
      </w:rPr>
    </w:lvl>
    <w:lvl w:ilvl="3" w:tplc="0419000F">
      <w:start w:val="1"/>
      <w:numFmt w:val="decimal"/>
      <w:lvlText w:val="%4."/>
      <w:lvlJc w:val="left"/>
      <w:pPr>
        <w:tabs>
          <w:tab w:val="num" w:pos="2922"/>
        </w:tabs>
        <w:ind w:left="2922" w:hanging="360"/>
      </w:pPr>
      <w:rPr>
        <w:rFonts w:cs="Times New Roman"/>
      </w:rPr>
    </w:lvl>
    <w:lvl w:ilvl="4" w:tplc="04190019">
      <w:start w:val="1"/>
      <w:numFmt w:val="lowerLetter"/>
      <w:lvlText w:val="%5."/>
      <w:lvlJc w:val="left"/>
      <w:pPr>
        <w:tabs>
          <w:tab w:val="num" w:pos="3642"/>
        </w:tabs>
        <w:ind w:left="3642" w:hanging="360"/>
      </w:pPr>
      <w:rPr>
        <w:rFonts w:cs="Times New Roman"/>
      </w:rPr>
    </w:lvl>
    <w:lvl w:ilvl="5" w:tplc="0419001B">
      <w:start w:val="1"/>
      <w:numFmt w:val="lowerRoman"/>
      <w:lvlText w:val="%6."/>
      <w:lvlJc w:val="right"/>
      <w:pPr>
        <w:tabs>
          <w:tab w:val="num" w:pos="4362"/>
        </w:tabs>
        <w:ind w:left="4362" w:hanging="180"/>
      </w:pPr>
      <w:rPr>
        <w:rFonts w:cs="Times New Roman"/>
      </w:rPr>
    </w:lvl>
    <w:lvl w:ilvl="6" w:tplc="0419000F">
      <w:start w:val="1"/>
      <w:numFmt w:val="decimal"/>
      <w:lvlText w:val="%7."/>
      <w:lvlJc w:val="left"/>
      <w:pPr>
        <w:tabs>
          <w:tab w:val="num" w:pos="5082"/>
        </w:tabs>
        <w:ind w:left="5082" w:hanging="360"/>
      </w:pPr>
      <w:rPr>
        <w:rFonts w:cs="Times New Roman"/>
      </w:rPr>
    </w:lvl>
    <w:lvl w:ilvl="7" w:tplc="04190019">
      <w:start w:val="1"/>
      <w:numFmt w:val="lowerLetter"/>
      <w:lvlText w:val="%8."/>
      <w:lvlJc w:val="left"/>
      <w:pPr>
        <w:tabs>
          <w:tab w:val="num" w:pos="5802"/>
        </w:tabs>
        <w:ind w:left="5802" w:hanging="360"/>
      </w:pPr>
      <w:rPr>
        <w:rFonts w:cs="Times New Roman"/>
      </w:rPr>
    </w:lvl>
    <w:lvl w:ilvl="8" w:tplc="0419001B">
      <w:start w:val="1"/>
      <w:numFmt w:val="lowerRoman"/>
      <w:lvlText w:val="%9."/>
      <w:lvlJc w:val="right"/>
      <w:pPr>
        <w:tabs>
          <w:tab w:val="num" w:pos="6522"/>
        </w:tabs>
        <w:ind w:left="6522" w:hanging="180"/>
      </w:pPr>
      <w:rPr>
        <w:rFonts w:cs="Times New Roman"/>
      </w:rPr>
    </w:lvl>
  </w:abstractNum>
  <w:abstractNum w:abstractNumId="1">
    <w:nsid w:val="0B1300DA"/>
    <w:multiLevelType w:val="hybridMultilevel"/>
    <w:tmpl w:val="F6583F8A"/>
    <w:lvl w:ilvl="0" w:tplc="04190005">
      <w:start w:val="1"/>
      <w:numFmt w:val="bullet"/>
      <w:lvlText w:val=""/>
      <w:lvlJc w:val="left"/>
      <w:pPr>
        <w:tabs>
          <w:tab w:val="num" w:pos="1440"/>
        </w:tabs>
        <w:ind w:left="1440" w:hanging="360"/>
      </w:pPr>
      <w:rPr>
        <w:rFonts w:ascii="Wingdings" w:hAnsi="Wingdings" w:hint="default"/>
      </w:rPr>
    </w:lvl>
    <w:lvl w:ilvl="1" w:tplc="F4002E98">
      <w:numFmt w:val="bullet"/>
      <w:lvlText w:val=""/>
      <w:lvlJc w:val="left"/>
      <w:pPr>
        <w:ind w:left="2160" w:hanging="360"/>
      </w:pPr>
      <w:rPr>
        <w:rFonts w:ascii="Times New Roman" w:eastAsia="Batang" w:hAnsi="Times New Roman" w:cs="Times New Roman"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B5A370B"/>
    <w:multiLevelType w:val="hybridMultilevel"/>
    <w:tmpl w:val="A94AFC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0A69B3"/>
    <w:multiLevelType w:val="multilevel"/>
    <w:tmpl w:val="8E54B3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E0E2C8B"/>
    <w:multiLevelType w:val="hybridMultilevel"/>
    <w:tmpl w:val="37563F24"/>
    <w:lvl w:ilvl="0" w:tplc="B6DA5294">
      <w:numFmt w:val="bullet"/>
      <w:lvlText w:val=""/>
      <w:lvlJc w:val="left"/>
      <w:pPr>
        <w:ind w:left="6288" w:hanging="360"/>
      </w:pPr>
      <w:rPr>
        <w:rFonts w:ascii="Symbol" w:eastAsia="Symbol" w:hAnsi="Symbol" w:cs="Symbol" w:hint="default"/>
        <w:w w:val="100"/>
        <w:sz w:val="24"/>
        <w:szCs w:val="24"/>
        <w:lang w:val="ru-RU" w:eastAsia="ru-RU" w:bidi="ru-RU"/>
      </w:rPr>
    </w:lvl>
    <w:lvl w:ilvl="1" w:tplc="66F8A54A">
      <w:numFmt w:val="bullet"/>
      <w:lvlText w:val="•"/>
      <w:lvlJc w:val="left"/>
      <w:pPr>
        <w:ind w:left="7209" w:hanging="360"/>
      </w:pPr>
      <w:rPr>
        <w:rFonts w:hint="default"/>
        <w:lang w:val="ru-RU" w:eastAsia="ru-RU" w:bidi="ru-RU"/>
      </w:rPr>
    </w:lvl>
    <w:lvl w:ilvl="2" w:tplc="99F014C8">
      <w:numFmt w:val="bullet"/>
      <w:lvlText w:val="•"/>
      <w:lvlJc w:val="left"/>
      <w:pPr>
        <w:ind w:left="8139" w:hanging="360"/>
      </w:pPr>
      <w:rPr>
        <w:rFonts w:hint="default"/>
        <w:lang w:val="ru-RU" w:eastAsia="ru-RU" w:bidi="ru-RU"/>
      </w:rPr>
    </w:lvl>
    <w:lvl w:ilvl="3" w:tplc="A5F29EEE">
      <w:numFmt w:val="bullet"/>
      <w:lvlText w:val="•"/>
      <w:lvlJc w:val="left"/>
      <w:pPr>
        <w:ind w:left="9069" w:hanging="360"/>
      </w:pPr>
      <w:rPr>
        <w:rFonts w:hint="default"/>
        <w:lang w:val="ru-RU" w:eastAsia="ru-RU" w:bidi="ru-RU"/>
      </w:rPr>
    </w:lvl>
    <w:lvl w:ilvl="4" w:tplc="AE068F62">
      <w:numFmt w:val="bullet"/>
      <w:lvlText w:val="•"/>
      <w:lvlJc w:val="left"/>
      <w:pPr>
        <w:ind w:left="9999" w:hanging="360"/>
      </w:pPr>
      <w:rPr>
        <w:rFonts w:hint="default"/>
        <w:lang w:val="ru-RU" w:eastAsia="ru-RU" w:bidi="ru-RU"/>
      </w:rPr>
    </w:lvl>
    <w:lvl w:ilvl="5" w:tplc="39283142">
      <w:numFmt w:val="bullet"/>
      <w:lvlText w:val="•"/>
      <w:lvlJc w:val="left"/>
      <w:pPr>
        <w:ind w:left="10929" w:hanging="360"/>
      </w:pPr>
      <w:rPr>
        <w:rFonts w:hint="default"/>
        <w:lang w:val="ru-RU" w:eastAsia="ru-RU" w:bidi="ru-RU"/>
      </w:rPr>
    </w:lvl>
    <w:lvl w:ilvl="6" w:tplc="32E8362E">
      <w:numFmt w:val="bullet"/>
      <w:lvlText w:val="•"/>
      <w:lvlJc w:val="left"/>
      <w:pPr>
        <w:ind w:left="11859" w:hanging="360"/>
      </w:pPr>
      <w:rPr>
        <w:rFonts w:hint="default"/>
        <w:lang w:val="ru-RU" w:eastAsia="ru-RU" w:bidi="ru-RU"/>
      </w:rPr>
    </w:lvl>
    <w:lvl w:ilvl="7" w:tplc="E5105700">
      <w:numFmt w:val="bullet"/>
      <w:lvlText w:val="•"/>
      <w:lvlJc w:val="left"/>
      <w:pPr>
        <w:ind w:left="12788" w:hanging="360"/>
      </w:pPr>
      <w:rPr>
        <w:rFonts w:hint="default"/>
        <w:lang w:val="ru-RU" w:eastAsia="ru-RU" w:bidi="ru-RU"/>
      </w:rPr>
    </w:lvl>
    <w:lvl w:ilvl="8" w:tplc="250800F8">
      <w:numFmt w:val="bullet"/>
      <w:lvlText w:val="•"/>
      <w:lvlJc w:val="left"/>
      <w:pPr>
        <w:ind w:left="13718" w:hanging="360"/>
      </w:pPr>
      <w:rPr>
        <w:rFonts w:hint="default"/>
        <w:lang w:val="ru-RU" w:eastAsia="ru-RU" w:bidi="ru-RU"/>
      </w:rPr>
    </w:lvl>
  </w:abstractNum>
  <w:abstractNum w:abstractNumId="5">
    <w:nsid w:val="1F077B39"/>
    <w:multiLevelType w:val="multilevel"/>
    <w:tmpl w:val="1FF8E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4367F6"/>
    <w:multiLevelType w:val="multilevel"/>
    <w:tmpl w:val="1D42D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5E46FA"/>
    <w:multiLevelType w:val="hybridMultilevel"/>
    <w:tmpl w:val="44C834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3C87B98"/>
    <w:multiLevelType w:val="hybridMultilevel"/>
    <w:tmpl w:val="707CDD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8A21024"/>
    <w:multiLevelType w:val="multilevel"/>
    <w:tmpl w:val="2D5C99BE"/>
    <w:lvl w:ilvl="0">
      <w:start w:val="1"/>
      <w:numFmt w:val="decimal"/>
      <w:lvlText w:val="%1"/>
      <w:lvlJc w:val="left"/>
      <w:pPr>
        <w:ind w:left="412" w:hanging="180"/>
      </w:pPr>
      <w:rPr>
        <w:rFonts w:ascii="Times New Roman" w:eastAsia="Times New Roman" w:hAnsi="Times New Roman" w:cs="Times New Roman" w:hint="default"/>
        <w:b w:val="0"/>
        <w:bCs w:val="0"/>
        <w:i w:val="0"/>
        <w:iCs/>
        <w:spacing w:val="-6"/>
        <w:w w:val="100"/>
        <w:sz w:val="24"/>
        <w:szCs w:val="24"/>
      </w:rPr>
    </w:lvl>
    <w:lvl w:ilvl="1">
      <w:start w:val="1"/>
      <w:numFmt w:val="decimal"/>
      <w:lvlText w:val="%1.%2"/>
      <w:lvlJc w:val="left"/>
      <w:pPr>
        <w:ind w:left="800" w:hanging="360"/>
      </w:pPr>
      <w:rPr>
        <w:rFonts w:ascii="Times New Roman" w:eastAsia="Times New Roman" w:hAnsi="Times New Roman" w:cs="Times New Roman" w:hint="default"/>
        <w:spacing w:val="-7"/>
        <w:w w:val="100"/>
        <w:sz w:val="24"/>
        <w:szCs w:val="24"/>
      </w:rPr>
    </w:lvl>
    <w:lvl w:ilvl="2">
      <w:numFmt w:val="bullet"/>
      <w:lvlText w:val="•"/>
      <w:lvlJc w:val="left"/>
      <w:pPr>
        <w:ind w:left="600" w:hanging="360"/>
      </w:pPr>
      <w:rPr>
        <w:rFonts w:hint="default"/>
      </w:rPr>
    </w:lvl>
    <w:lvl w:ilvl="3">
      <w:numFmt w:val="bullet"/>
      <w:lvlText w:val="•"/>
      <w:lvlJc w:val="left"/>
      <w:pPr>
        <w:ind w:left="720" w:hanging="360"/>
      </w:pPr>
      <w:rPr>
        <w:rFonts w:hint="default"/>
      </w:rPr>
    </w:lvl>
    <w:lvl w:ilvl="4">
      <w:numFmt w:val="bullet"/>
      <w:lvlText w:val="•"/>
      <w:lvlJc w:val="left"/>
      <w:pPr>
        <w:ind w:left="2042" w:hanging="360"/>
      </w:pPr>
      <w:rPr>
        <w:rFonts w:hint="default"/>
      </w:rPr>
    </w:lvl>
    <w:lvl w:ilvl="5">
      <w:numFmt w:val="bullet"/>
      <w:lvlText w:val="•"/>
      <w:lvlJc w:val="left"/>
      <w:pPr>
        <w:ind w:left="3365" w:hanging="360"/>
      </w:pPr>
      <w:rPr>
        <w:rFonts w:hint="default"/>
      </w:rPr>
    </w:lvl>
    <w:lvl w:ilvl="6">
      <w:numFmt w:val="bullet"/>
      <w:lvlText w:val="•"/>
      <w:lvlJc w:val="left"/>
      <w:pPr>
        <w:ind w:left="4688" w:hanging="360"/>
      </w:pPr>
      <w:rPr>
        <w:rFonts w:hint="default"/>
      </w:rPr>
    </w:lvl>
    <w:lvl w:ilvl="7">
      <w:numFmt w:val="bullet"/>
      <w:lvlText w:val="•"/>
      <w:lvlJc w:val="left"/>
      <w:pPr>
        <w:ind w:left="6011" w:hanging="360"/>
      </w:pPr>
      <w:rPr>
        <w:rFonts w:hint="default"/>
      </w:rPr>
    </w:lvl>
    <w:lvl w:ilvl="8">
      <w:numFmt w:val="bullet"/>
      <w:lvlText w:val="•"/>
      <w:lvlJc w:val="left"/>
      <w:pPr>
        <w:ind w:left="7334" w:hanging="360"/>
      </w:pPr>
      <w:rPr>
        <w:rFonts w:hint="default"/>
      </w:rPr>
    </w:lvl>
  </w:abstractNum>
  <w:abstractNum w:abstractNumId="10">
    <w:nsid w:val="2AB7658C"/>
    <w:multiLevelType w:val="multilevel"/>
    <w:tmpl w:val="CAE43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60538A"/>
    <w:multiLevelType w:val="multilevel"/>
    <w:tmpl w:val="1A8CB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481CB8"/>
    <w:multiLevelType w:val="hybridMultilevel"/>
    <w:tmpl w:val="0180D54A"/>
    <w:lvl w:ilvl="0" w:tplc="F670C454">
      <w:numFmt w:val="bullet"/>
      <w:lvlText w:val=""/>
      <w:lvlJc w:val="left"/>
      <w:pPr>
        <w:ind w:left="410" w:hanging="360"/>
      </w:pPr>
      <w:rPr>
        <w:rFonts w:ascii="Symbol" w:eastAsia="Symbol" w:hAnsi="Symbol" w:cs="Symbol" w:hint="default"/>
        <w:w w:val="100"/>
        <w:sz w:val="24"/>
        <w:szCs w:val="24"/>
        <w:lang w:val="ru-RU" w:eastAsia="ru-RU" w:bidi="ru-RU"/>
      </w:rPr>
    </w:lvl>
    <w:lvl w:ilvl="1" w:tplc="6FB035A6">
      <w:numFmt w:val="bullet"/>
      <w:lvlText w:val="•"/>
      <w:lvlJc w:val="left"/>
      <w:pPr>
        <w:ind w:left="1329" w:hanging="360"/>
      </w:pPr>
      <w:rPr>
        <w:rFonts w:hint="default"/>
        <w:lang w:val="ru-RU" w:eastAsia="ru-RU" w:bidi="ru-RU"/>
      </w:rPr>
    </w:lvl>
    <w:lvl w:ilvl="2" w:tplc="772A28C8">
      <w:numFmt w:val="bullet"/>
      <w:lvlText w:val="•"/>
      <w:lvlJc w:val="left"/>
      <w:pPr>
        <w:ind w:left="2239" w:hanging="360"/>
      </w:pPr>
      <w:rPr>
        <w:rFonts w:hint="default"/>
        <w:lang w:val="ru-RU" w:eastAsia="ru-RU" w:bidi="ru-RU"/>
      </w:rPr>
    </w:lvl>
    <w:lvl w:ilvl="3" w:tplc="F0824706">
      <w:numFmt w:val="bullet"/>
      <w:lvlText w:val="•"/>
      <w:lvlJc w:val="left"/>
      <w:pPr>
        <w:ind w:left="3149" w:hanging="360"/>
      </w:pPr>
      <w:rPr>
        <w:rFonts w:hint="default"/>
        <w:lang w:val="ru-RU" w:eastAsia="ru-RU" w:bidi="ru-RU"/>
      </w:rPr>
    </w:lvl>
    <w:lvl w:ilvl="4" w:tplc="488820EA">
      <w:numFmt w:val="bullet"/>
      <w:lvlText w:val="•"/>
      <w:lvlJc w:val="left"/>
      <w:pPr>
        <w:ind w:left="4059" w:hanging="360"/>
      </w:pPr>
      <w:rPr>
        <w:rFonts w:hint="default"/>
        <w:lang w:val="ru-RU" w:eastAsia="ru-RU" w:bidi="ru-RU"/>
      </w:rPr>
    </w:lvl>
    <w:lvl w:ilvl="5" w:tplc="F8E61C32">
      <w:numFmt w:val="bullet"/>
      <w:lvlText w:val="•"/>
      <w:lvlJc w:val="left"/>
      <w:pPr>
        <w:ind w:left="4969" w:hanging="360"/>
      </w:pPr>
      <w:rPr>
        <w:rFonts w:hint="default"/>
        <w:lang w:val="ru-RU" w:eastAsia="ru-RU" w:bidi="ru-RU"/>
      </w:rPr>
    </w:lvl>
    <w:lvl w:ilvl="6" w:tplc="F92CBC18">
      <w:numFmt w:val="bullet"/>
      <w:lvlText w:val="•"/>
      <w:lvlJc w:val="left"/>
      <w:pPr>
        <w:ind w:left="5879" w:hanging="360"/>
      </w:pPr>
      <w:rPr>
        <w:rFonts w:hint="default"/>
        <w:lang w:val="ru-RU" w:eastAsia="ru-RU" w:bidi="ru-RU"/>
      </w:rPr>
    </w:lvl>
    <w:lvl w:ilvl="7" w:tplc="6136E7CE">
      <w:numFmt w:val="bullet"/>
      <w:lvlText w:val="•"/>
      <w:lvlJc w:val="left"/>
      <w:pPr>
        <w:ind w:left="6789" w:hanging="360"/>
      </w:pPr>
      <w:rPr>
        <w:rFonts w:hint="default"/>
        <w:lang w:val="ru-RU" w:eastAsia="ru-RU" w:bidi="ru-RU"/>
      </w:rPr>
    </w:lvl>
    <w:lvl w:ilvl="8" w:tplc="63BEE04E">
      <w:numFmt w:val="bullet"/>
      <w:lvlText w:val="•"/>
      <w:lvlJc w:val="left"/>
      <w:pPr>
        <w:ind w:left="7699" w:hanging="360"/>
      </w:pPr>
      <w:rPr>
        <w:rFonts w:hint="default"/>
        <w:lang w:val="ru-RU" w:eastAsia="ru-RU" w:bidi="ru-RU"/>
      </w:rPr>
    </w:lvl>
  </w:abstractNum>
  <w:abstractNum w:abstractNumId="13">
    <w:nsid w:val="3E9051ED"/>
    <w:multiLevelType w:val="multilevel"/>
    <w:tmpl w:val="51E40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76C4E62"/>
    <w:multiLevelType w:val="multilevel"/>
    <w:tmpl w:val="75F2425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7D44CE1"/>
    <w:multiLevelType w:val="hybridMultilevel"/>
    <w:tmpl w:val="10FAC2CC"/>
    <w:lvl w:ilvl="0" w:tplc="A938387C">
      <w:numFmt w:val="bullet"/>
      <w:lvlText w:val=""/>
      <w:lvlJc w:val="left"/>
      <w:pPr>
        <w:ind w:left="410" w:hanging="360"/>
      </w:pPr>
      <w:rPr>
        <w:rFonts w:ascii="Symbol" w:eastAsia="Symbol" w:hAnsi="Symbol" w:cs="Symbol" w:hint="default"/>
        <w:w w:val="100"/>
        <w:sz w:val="24"/>
        <w:szCs w:val="24"/>
        <w:lang w:val="ru-RU" w:eastAsia="ru-RU" w:bidi="ru-RU"/>
      </w:rPr>
    </w:lvl>
    <w:lvl w:ilvl="1" w:tplc="462A2F4A">
      <w:numFmt w:val="bullet"/>
      <w:lvlText w:val="•"/>
      <w:lvlJc w:val="left"/>
      <w:pPr>
        <w:ind w:left="1329" w:hanging="360"/>
      </w:pPr>
      <w:rPr>
        <w:rFonts w:hint="default"/>
        <w:lang w:val="ru-RU" w:eastAsia="ru-RU" w:bidi="ru-RU"/>
      </w:rPr>
    </w:lvl>
    <w:lvl w:ilvl="2" w:tplc="7DCC9A80">
      <w:numFmt w:val="bullet"/>
      <w:lvlText w:val="•"/>
      <w:lvlJc w:val="left"/>
      <w:pPr>
        <w:ind w:left="2239" w:hanging="360"/>
      </w:pPr>
      <w:rPr>
        <w:rFonts w:hint="default"/>
        <w:lang w:val="ru-RU" w:eastAsia="ru-RU" w:bidi="ru-RU"/>
      </w:rPr>
    </w:lvl>
    <w:lvl w:ilvl="3" w:tplc="8DEC237C">
      <w:numFmt w:val="bullet"/>
      <w:lvlText w:val="•"/>
      <w:lvlJc w:val="left"/>
      <w:pPr>
        <w:ind w:left="3149" w:hanging="360"/>
      </w:pPr>
      <w:rPr>
        <w:rFonts w:hint="default"/>
        <w:lang w:val="ru-RU" w:eastAsia="ru-RU" w:bidi="ru-RU"/>
      </w:rPr>
    </w:lvl>
    <w:lvl w:ilvl="4" w:tplc="A9B65120">
      <w:numFmt w:val="bullet"/>
      <w:lvlText w:val="•"/>
      <w:lvlJc w:val="left"/>
      <w:pPr>
        <w:ind w:left="4059" w:hanging="360"/>
      </w:pPr>
      <w:rPr>
        <w:rFonts w:hint="default"/>
        <w:lang w:val="ru-RU" w:eastAsia="ru-RU" w:bidi="ru-RU"/>
      </w:rPr>
    </w:lvl>
    <w:lvl w:ilvl="5" w:tplc="BDC0FF3C">
      <w:numFmt w:val="bullet"/>
      <w:lvlText w:val="•"/>
      <w:lvlJc w:val="left"/>
      <w:pPr>
        <w:ind w:left="4969" w:hanging="360"/>
      </w:pPr>
      <w:rPr>
        <w:rFonts w:hint="default"/>
        <w:lang w:val="ru-RU" w:eastAsia="ru-RU" w:bidi="ru-RU"/>
      </w:rPr>
    </w:lvl>
    <w:lvl w:ilvl="6" w:tplc="37B6A8B6">
      <w:numFmt w:val="bullet"/>
      <w:lvlText w:val="•"/>
      <w:lvlJc w:val="left"/>
      <w:pPr>
        <w:ind w:left="5879" w:hanging="360"/>
      </w:pPr>
      <w:rPr>
        <w:rFonts w:hint="default"/>
        <w:lang w:val="ru-RU" w:eastAsia="ru-RU" w:bidi="ru-RU"/>
      </w:rPr>
    </w:lvl>
    <w:lvl w:ilvl="7" w:tplc="C4B2621A">
      <w:numFmt w:val="bullet"/>
      <w:lvlText w:val="•"/>
      <w:lvlJc w:val="left"/>
      <w:pPr>
        <w:ind w:left="6789" w:hanging="360"/>
      </w:pPr>
      <w:rPr>
        <w:rFonts w:hint="default"/>
        <w:lang w:val="ru-RU" w:eastAsia="ru-RU" w:bidi="ru-RU"/>
      </w:rPr>
    </w:lvl>
    <w:lvl w:ilvl="8" w:tplc="FAE0E884">
      <w:numFmt w:val="bullet"/>
      <w:lvlText w:val="•"/>
      <w:lvlJc w:val="left"/>
      <w:pPr>
        <w:ind w:left="7699" w:hanging="360"/>
      </w:pPr>
      <w:rPr>
        <w:rFonts w:hint="default"/>
        <w:lang w:val="ru-RU" w:eastAsia="ru-RU" w:bidi="ru-RU"/>
      </w:rPr>
    </w:lvl>
  </w:abstractNum>
  <w:abstractNum w:abstractNumId="16">
    <w:nsid w:val="49A929F8"/>
    <w:multiLevelType w:val="hybridMultilevel"/>
    <w:tmpl w:val="40FEA508"/>
    <w:lvl w:ilvl="0" w:tplc="04190005">
      <w:start w:val="1"/>
      <w:numFmt w:val="bullet"/>
      <w:lvlText w:val=""/>
      <w:lvlJc w:val="left"/>
      <w:pPr>
        <w:tabs>
          <w:tab w:val="num" w:pos="1440"/>
        </w:tabs>
        <w:ind w:left="1440" w:hanging="360"/>
      </w:pPr>
      <w:rPr>
        <w:rFonts w:ascii="Wingdings" w:hAnsi="Wingdings" w:hint="default"/>
      </w:rPr>
    </w:lvl>
    <w:lvl w:ilvl="1" w:tplc="04190001">
      <w:start w:val="1"/>
      <w:numFmt w:val="bullet"/>
      <w:lvlText w:val=""/>
      <w:lvlJc w:val="left"/>
      <w:pPr>
        <w:ind w:left="2160"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5301072D"/>
    <w:multiLevelType w:val="multilevel"/>
    <w:tmpl w:val="2D5C99BE"/>
    <w:lvl w:ilvl="0">
      <w:start w:val="1"/>
      <w:numFmt w:val="decimal"/>
      <w:lvlText w:val="%1"/>
      <w:lvlJc w:val="left"/>
      <w:pPr>
        <w:ind w:left="412" w:hanging="180"/>
      </w:pPr>
      <w:rPr>
        <w:rFonts w:ascii="Times New Roman" w:eastAsia="Times New Roman" w:hAnsi="Times New Roman" w:cs="Times New Roman" w:hint="default"/>
        <w:b w:val="0"/>
        <w:bCs w:val="0"/>
        <w:i w:val="0"/>
        <w:iCs/>
        <w:spacing w:val="-6"/>
        <w:w w:val="100"/>
        <w:sz w:val="24"/>
        <w:szCs w:val="24"/>
      </w:rPr>
    </w:lvl>
    <w:lvl w:ilvl="1">
      <w:start w:val="1"/>
      <w:numFmt w:val="decimal"/>
      <w:lvlText w:val="%1.%2"/>
      <w:lvlJc w:val="left"/>
      <w:pPr>
        <w:ind w:left="800" w:hanging="360"/>
      </w:pPr>
      <w:rPr>
        <w:rFonts w:ascii="Times New Roman" w:eastAsia="Times New Roman" w:hAnsi="Times New Roman" w:cs="Times New Roman" w:hint="default"/>
        <w:spacing w:val="-7"/>
        <w:w w:val="100"/>
        <w:sz w:val="24"/>
        <w:szCs w:val="24"/>
      </w:rPr>
    </w:lvl>
    <w:lvl w:ilvl="2">
      <w:numFmt w:val="bullet"/>
      <w:lvlText w:val="•"/>
      <w:lvlJc w:val="left"/>
      <w:pPr>
        <w:ind w:left="600" w:hanging="360"/>
      </w:pPr>
      <w:rPr>
        <w:rFonts w:hint="default"/>
      </w:rPr>
    </w:lvl>
    <w:lvl w:ilvl="3">
      <w:numFmt w:val="bullet"/>
      <w:lvlText w:val="•"/>
      <w:lvlJc w:val="left"/>
      <w:pPr>
        <w:ind w:left="720" w:hanging="360"/>
      </w:pPr>
      <w:rPr>
        <w:rFonts w:hint="default"/>
      </w:rPr>
    </w:lvl>
    <w:lvl w:ilvl="4">
      <w:numFmt w:val="bullet"/>
      <w:lvlText w:val="•"/>
      <w:lvlJc w:val="left"/>
      <w:pPr>
        <w:ind w:left="2042" w:hanging="360"/>
      </w:pPr>
      <w:rPr>
        <w:rFonts w:hint="default"/>
      </w:rPr>
    </w:lvl>
    <w:lvl w:ilvl="5">
      <w:numFmt w:val="bullet"/>
      <w:lvlText w:val="•"/>
      <w:lvlJc w:val="left"/>
      <w:pPr>
        <w:ind w:left="3365" w:hanging="360"/>
      </w:pPr>
      <w:rPr>
        <w:rFonts w:hint="default"/>
      </w:rPr>
    </w:lvl>
    <w:lvl w:ilvl="6">
      <w:numFmt w:val="bullet"/>
      <w:lvlText w:val="•"/>
      <w:lvlJc w:val="left"/>
      <w:pPr>
        <w:ind w:left="4688" w:hanging="360"/>
      </w:pPr>
      <w:rPr>
        <w:rFonts w:hint="default"/>
      </w:rPr>
    </w:lvl>
    <w:lvl w:ilvl="7">
      <w:numFmt w:val="bullet"/>
      <w:lvlText w:val="•"/>
      <w:lvlJc w:val="left"/>
      <w:pPr>
        <w:ind w:left="6011" w:hanging="360"/>
      </w:pPr>
      <w:rPr>
        <w:rFonts w:hint="default"/>
      </w:rPr>
    </w:lvl>
    <w:lvl w:ilvl="8">
      <w:numFmt w:val="bullet"/>
      <w:lvlText w:val="•"/>
      <w:lvlJc w:val="left"/>
      <w:pPr>
        <w:ind w:left="7334" w:hanging="360"/>
      </w:pPr>
      <w:rPr>
        <w:rFonts w:hint="default"/>
      </w:rPr>
    </w:lvl>
  </w:abstractNum>
  <w:abstractNum w:abstractNumId="18">
    <w:nsid w:val="58700EBB"/>
    <w:multiLevelType w:val="multilevel"/>
    <w:tmpl w:val="9C0A96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B6153DA"/>
    <w:multiLevelType w:val="hybridMultilevel"/>
    <w:tmpl w:val="44FCC636"/>
    <w:lvl w:ilvl="0" w:tplc="B9C416DE">
      <w:start w:val="5"/>
      <w:numFmt w:val="decimal"/>
      <w:lvlText w:val="%1."/>
      <w:lvlJc w:val="left"/>
      <w:pPr>
        <w:ind w:left="581" w:hanging="474"/>
      </w:pPr>
      <w:rPr>
        <w:rFonts w:ascii="Times New Roman" w:eastAsia="Times New Roman" w:hAnsi="Times New Roman" w:cs="Times New Roman" w:hint="default"/>
        <w:spacing w:val="-8"/>
        <w:w w:val="100"/>
        <w:sz w:val="24"/>
        <w:szCs w:val="24"/>
        <w:lang w:val="ru-RU" w:eastAsia="ru-RU" w:bidi="ru-RU"/>
      </w:rPr>
    </w:lvl>
    <w:lvl w:ilvl="1" w:tplc="C9D6C292">
      <w:numFmt w:val="bullet"/>
      <w:lvlText w:val=""/>
      <w:lvlJc w:val="left"/>
      <w:pPr>
        <w:ind w:left="6183" w:hanging="360"/>
      </w:pPr>
      <w:rPr>
        <w:rFonts w:ascii="Symbol" w:eastAsia="Symbol" w:hAnsi="Symbol" w:cs="Symbol" w:hint="default"/>
        <w:w w:val="100"/>
        <w:sz w:val="24"/>
        <w:szCs w:val="24"/>
        <w:lang w:val="ru-RU" w:eastAsia="ru-RU" w:bidi="ru-RU"/>
      </w:rPr>
    </w:lvl>
    <w:lvl w:ilvl="2" w:tplc="DCA2C07E">
      <w:numFmt w:val="bullet"/>
      <w:lvlText w:val="•"/>
      <w:lvlJc w:val="left"/>
      <w:pPr>
        <w:ind w:left="7192" w:hanging="360"/>
      </w:pPr>
      <w:rPr>
        <w:rFonts w:hint="default"/>
        <w:lang w:val="ru-RU" w:eastAsia="ru-RU" w:bidi="ru-RU"/>
      </w:rPr>
    </w:lvl>
    <w:lvl w:ilvl="3" w:tplc="35EABF5A">
      <w:numFmt w:val="bullet"/>
      <w:lvlText w:val="•"/>
      <w:lvlJc w:val="left"/>
      <w:pPr>
        <w:ind w:left="8205" w:hanging="360"/>
      </w:pPr>
      <w:rPr>
        <w:rFonts w:hint="default"/>
        <w:lang w:val="ru-RU" w:eastAsia="ru-RU" w:bidi="ru-RU"/>
      </w:rPr>
    </w:lvl>
    <w:lvl w:ilvl="4" w:tplc="67746DB8">
      <w:numFmt w:val="bullet"/>
      <w:lvlText w:val="•"/>
      <w:lvlJc w:val="left"/>
      <w:pPr>
        <w:ind w:left="9218" w:hanging="360"/>
      </w:pPr>
      <w:rPr>
        <w:rFonts w:hint="default"/>
        <w:lang w:val="ru-RU" w:eastAsia="ru-RU" w:bidi="ru-RU"/>
      </w:rPr>
    </w:lvl>
    <w:lvl w:ilvl="5" w:tplc="CA9EBBDE">
      <w:numFmt w:val="bullet"/>
      <w:lvlText w:val="•"/>
      <w:lvlJc w:val="left"/>
      <w:pPr>
        <w:ind w:left="10230" w:hanging="360"/>
      </w:pPr>
      <w:rPr>
        <w:rFonts w:hint="default"/>
        <w:lang w:val="ru-RU" w:eastAsia="ru-RU" w:bidi="ru-RU"/>
      </w:rPr>
    </w:lvl>
    <w:lvl w:ilvl="6" w:tplc="BB702EA0">
      <w:numFmt w:val="bullet"/>
      <w:lvlText w:val="•"/>
      <w:lvlJc w:val="left"/>
      <w:pPr>
        <w:ind w:left="11243" w:hanging="360"/>
      </w:pPr>
      <w:rPr>
        <w:rFonts w:hint="default"/>
        <w:lang w:val="ru-RU" w:eastAsia="ru-RU" w:bidi="ru-RU"/>
      </w:rPr>
    </w:lvl>
    <w:lvl w:ilvl="7" w:tplc="2B1059EC">
      <w:numFmt w:val="bullet"/>
      <w:lvlText w:val="•"/>
      <w:lvlJc w:val="left"/>
      <w:pPr>
        <w:ind w:left="12256" w:hanging="360"/>
      </w:pPr>
      <w:rPr>
        <w:rFonts w:hint="default"/>
        <w:lang w:val="ru-RU" w:eastAsia="ru-RU" w:bidi="ru-RU"/>
      </w:rPr>
    </w:lvl>
    <w:lvl w:ilvl="8" w:tplc="1C463452">
      <w:numFmt w:val="bullet"/>
      <w:lvlText w:val="•"/>
      <w:lvlJc w:val="left"/>
      <w:pPr>
        <w:ind w:left="13268" w:hanging="360"/>
      </w:pPr>
      <w:rPr>
        <w:rFonts w:hint="default"/>
        <w:lang w:val="ru-RU" w:eastAsia="ru-RU" w:bidi="ru-RU"/>
      </w:rPr>
    </w:lvl>
  </w:abstractNum>
  <w:abstractNum w:abstractNumId="20">
    <w:nsid w:val="5DB82132"/>
    <w:multiLevelType w:val="hybridMultilevel"/>
    <w:tmpl w:val="87ECF5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4AB4083"/>
    <w:multiLevelType w:val="hybridMultilevel"/>
    <w:tmpl w:val="2C44B2E6"/>
    <w:lvl w:ilvl="0" w:tplc="53D0E23C">
      <w:start w:val="1"/>
      <w:numFmt w:val="decimal"/>
      <w:lvlText w:val="%1."/>
      <w:lvlJc w:val="center"/>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
    <w:nsid w:val="654845AE"/>
    <w:multiLevelType w:val="hybridMultilevel"/>
    <w:tmpl w:val="C150CA14"/>
    <w:lvl w:ilvl="0" w:tplc="077A178A">
      <w:numFmt w:val="bullet"/>
      <w:lvlText w:val=""/>
      <w:lvlJc w:val="left"/>
      <w:pPr>
        <w:ind w:left="410" w:hanging="360"/>
      </w:pPr>
      <w:rPr>
        <w:rFonts w:ascii="Symbol" w:eastAsia="Symbol" w:hAnsi="Symbol" w:cs="Symbol" w:hint="default"/>
        <w:w w:val="100"/>
        <w:sz w:val="24"/>
        <w:szCs w:val="24"/>
        <w:lang w:val="ru-RU" w:eastAsia="ru-RU" w:bidi="ru-RU"/>
      </w:rPr>
    </w:lvl>
    <w:lvl w:ilvl="1" w:tplc="49C8DA44">
      <w:numFmt w:val="bullet"/>
      <w:lvlText w:val="•"/>
      <w:lvlJc w:val="left"/>
      <w:pPr>
        <w:ind w:left="927" w:hanging="360"/>
      </w:pPr>
      <w:rPr>
        <w:rFonts w:hint="default"/>
        <w:lang w:val="ru-RU" w:eastAsia="ru-RU" w:bidi="ru-RU"/>
      </w:rPr>
    </w:lvl>
    <w:lvl w:ilvl="2" w:tplc="FAD45196">
      <w:numFmt w:val="bullet"/>
      <w:lvlText w:val="•"/>
      <w:lvlJc w:val="left"/>
      <w:pPr>
        <w:ind w:left="1435" w:hanging="360"/>
      </w:pPr>
      <w:rPr>
        <w:rFonts w:hint="default"/>
        <w:lang w:val="ru-RU" w:eastAsia="ru-RU" w:bidi="ru-RU"/>
      </w:rPr>
    </w:lvl>
    <w:lvl w:ilvl="3" w:tplc="6610D0C0">
      <w:numFmt w:val="bullet"/>
      <w:lvlText w:val="•"/>
      <w:lvlJc w:val="left"/>
      <w:pPr>
        <w:ind w:left="1943" w:hanging="360"/>
      </w:pPr>
      <w:rPr>
        <w:rFonts w:hint="default"/>
        <w:lang w:val="ru-RU" w:eastAsia="ru-RU" w:bidi="ru-RU"/>
      </w:rPr>
    </w:lvl>
    <w:lvl w:ilvl="4" w:tplc="F7C047AE">
      <w:numFmt w:val="bullet"/>
      <w:lvlText w:val="•"/>
      <w:lvlJc w:val="left"/>
      <w:pPr>
        <w:ind w:left="2451" w:hanging="360"/>
      </w:pPr>
      <w:rPr>
        <w:rFonts w:hint="default"/>
        <w:lang w:val="ru-RU" w:eastAsia="ru-RU" w:bidi="ru-RU"/>
      </w:rPr>
    </w:lvl>
    <w:lvl w:ilvl="5" w:tplc="31BC6EAC">
      <w:numFmt w:val="bullet"/>
      <w:lvlText w:val="•"/>
      <w:lvlJc w:val="left"/>
      <w:pPr>
        <w:ind w:left="2959" w:hanging="360"/>
      </w:pPr>
      <w:rPr>
        <w:rFonts w:hint="default"/>
        <w:lang w:val="ru-RU" w:eastAsia="ru-RU" w:bidi="ru-RU"/>
      </w:rPr>
    </w:lvl>
    <w:lvl w:ilvl="6" w:tplc="1FEE6734">
      <w:numFmt w:val="bullet"/>
      <w:lvlText w:val="•"/>
      <w:lvlJc w:val="left"/>
      <w:pPr>
        <w:ind w:left="3467" w:hanging="360"/>
      </w:pPr>
      <w:rPr>
        <w:rFonts w:hint="default"/>
        <w:lang w:val="ru-RU" w:eastAsia="ru-RU" w:bidi="ru-RU"/>
      </w:rPr>
    </w:lvl>
    <w:lvl w:ilvl="7" w:tplc="9EF6AD28">
      <w:numFmt w:val="bullet"/>
      <w:lvlText w:val="•"/>
      <w:lvlJc w:val="left"/>
      <w:pPr>
        <w:ind w:left="3975" w:hanging="360"/>
      </w:pPr>
      <w:rPr>
        <w:rFonts w:hint="default"/>
        <w:lang w:val="ru-RU" w:eastAsia="ru-RU" w:bidi="ru-RU"/>
      </w:rPr>
    </w:lvl>
    <w:lvl w:ilvl="8" w:tplc="5EB01A5A">
      <w:numFmt w:val="bullet"/>
      <w:lvlText w:val="•"/>
      <w:lvlJc w:val="left"/>
      <w:pPr>
        <w:ind w:left="4483" w:hanging="360"/>
      </w:pPr>
      <w:rPr>
        <w:rFonts w:hint="default"/>
        <w:lang w:val="ru-RU" w:eastAsia="ru-RU" w:bidi="ru-RU"/>
      </w:rPr>
    </w:lvl>
  </w:abstractNum>
  <w:abstractNum w:abstractNumId="23">
    <w:nsid w:val="675863E7"/>
    <w:multiLevelType w:val="hybridMultilevel"/>
    <w:tmpl w:val="BD5A9CA6"/>
    <w:lvl w:ilvl="0" w:tplc="2FF4EFB6">
      <w:numFmt w:val="bullet"/>
      <w:lvlText w:val=""/>
      <w:lvlJc w:val="left"/>
      <w:pPr>
        <w:ind w:left="827" w:hanging="360"/>
      </w:pPr>
      <w:rPr>
        <w:rFonts w:ascii="Symbol" w:eastAsia="Symbol" w:hAnsi="Symbol" w:cs="Symbol" w:hint="default"/>
        <w:w w:val="100"/>
        <w:sz w:val="24"/>
        <w:szCs w:val="24"/>
        <w:lang w:val="ru-RU" w:eastAsia="ru-RU" w:bidi="ru-RU"/>
      </w:rPr>
    </w:lvl>
    <w:lvl w:ilvl="1" w:tplc="990A8A48">
      <w:numFmt w:val="bullet"/>
      <w:lvlText w:val="•"/>
      <w:lvlJc w:val="left"/>
      <w:pPr>
        <w:ind w:left="1731" w:hanging="360"/>
      </w:pPr>
      <w:rPr>
        <w:rFonts w:hint="default"/>
        <w:lang w:val="ru-RU" w:eastAsia="ru-RU" w:bidi="ru-RU"/>
      </w:rPr>
    </w:lvl>
    <w:lvl w:ilvl="2" w:tplc="5C163FE0">
      <w:numFmt w:val="bullet"/>
      <w:lvlText w:val="•"/>
      <w:lvlJc w:val="left"/>
      <w:pPr>
        <w:ind w:left="2642" w:hanging="360"/>
      </w:pPr>
      <w:rPr>
        <w:rFonts w:hint="default"/>
        <w:lang w:val="ru-RU" w:eastAsia="ru-RU" w:bidi="ru-RU"/>
      </w:rPr>
    </w:lvl>
    <w:lvl w:ilvl="3" w:tplc="D706B538">
      <w:numFmt w:val="bullet"/>
      <w:lvlText w:val="•"/>
      <w:lvlJc w:val="left"/>
      <w:pPr>
        <w:ind w:left="3553" w:hanging="360"/>
      </w:pPr>
      <w:rPr>
        <w:rFonts w:hint="default"/>
        <w:lang w:val="ru-RU" w:eastAsia="ru-RU" w:bidi="ru-RU"/>
      </w:rPr>
    </w:lvl>
    <w:lvl w:ilvl="4" w:tplc="D0C6DFAC">
      <w:numFmt w:val="bullet"/>
      <w:lvlText w:val="•"/>
      <w:lvlJc w:val="left"/>
      <w:pPr>
        <w:ind w:left="4465" w:hanging="360"/>
      </w:pPr>
      <w:rPr>
        <w:rFonts w:hint="default"/>
        <w:lang w:val="ru-RU" w:eastAsia="ru-RU" w:bidi="ru-RU"/>
      </w:rPr>
    </w:lvl>
    <w:lvl w:ilvl="5" w:tplc="57B64818">
      <w:numFmt w:val="bullet"/>
      <w:lvlText w:val="•"/>
      <w:lvlJc w:val="left"/>
      <w:pPr>
        <w:ind w:left="5376" w:hanging="360"/>
      </w:pPr>
      <w:rPr>
        <w:rFonts w:hint="default"/>
        <w:lang w:val="ru-RU" w:eastAsia="ru-RU" w:bidi="ru-RU"/>
      </w:rPr>
    </w:lvl>
    <w:lvl w:ilvl="6" w:tplc="46549A52">
      <w:numFmt w:val="bullet"/>
      <w:lvlText w:val="•"/>
      <w:lvlJc w:val="left"/>
      <w:pPr>
        <w:ind w:left="6287" w:hanging="360"/>
      </w:pPr>
      <w:rPr>
        <w:rFonts w:hint="default"/>
        <w:lang w:val="ru-RU" w:eastAsia="ru-RU" w:bidi="ru-RU"/>
      </w:rPr>
    </w:lvl>
    <w:lvl w:ilvl="7" w:tplc="B5703E6C">
      <w:numFmt w:val="bullet"/>
      <w:lvlText w:val="•"/>
      <w:lvlJc w:val="left"/>
      <w:pPr>
        <w:ind w:left="7199" w:hanging="360"/>
      </w:pPr>
      <w:rPr>
        <w:rFonts w:hint="default"/>
        <w:lang w:val="ru-RU" w:eastAsia="ru-RU" w:bidi="ru-RU"/>
      </w:rPr>
    </w:lvl>
    <w:lvl w:ilvl="8" w:tplc="0C9AEF6A">
      <w:numFmt w:val="bullet"/>
      <w:lvlText w:val="•"/>
      <w:lvlJc w:val="left"/>
      <w:pPr>
        <w:ind w:left="8110" w:hanging="360"/>
      </w:pPr>
      <w:rPr>
        <w:rFonts w:hint="default"/>
        <w:lang w:val="ru-RU" w:eastAsia="ru-RU" w:bidi="ru-RU"/>
      </w:rPr>
    </w:lvl>
  </w:abstractNum>
  <w:abstractNum w:abstractNumId="24">
    <w:nsid w:val="762C4D6D"/>
    <w:multiLevelType w:val="multilevel"/>
    <w:tmpl w:val="346C9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4"/>
  </w:num>
  <w:num w:numId="3">
    <w:abstractNumId w:val="15"/>
  </w:num>
  <w:num w:numId="4">
    <w:abstractNumId w:val="22"/>
  </w:num>
  <w:num w:numId="5">
    <w:abstractNumId w:val="12"/>
  </w:num>
  <w:num w:numId="6">
    <w:abstractNumId w:val="19"/>
  </w:num>
  <w:num w:numId="7">
    <w:abstractNumId w:val="20"/>
  </w:num>
  <w:num w:numId="8">
    <w:abstractNumId w:val="13"/>
  </w:num>
  <w:num w:numId="9">
    <w:abstractNumId w:val="1"/>
  </w:num>
  <w:num w:numId="10">
    <w:abstractNumId w:val="16"/>
  </w:num>
  <w:num w:numId="11">
    <w:abstractNumId w:val="7"/>
  </w:num>
  <w:num w:numId="12">
    <w:abstractNumId w:val="2"/>
  </w:num>
  <w:num w:numId="13">
    <w:abstractNumId w:val="9"/>
  </w:num>
  <w:num w:numId="14">
    <w:abstractNumId w:val="17"/>
  </w:num>
  <w:num w:numId="15">
    <w:abstractNumId w:val="0"/>
  </w:num>
  <w:num w:numId="16">
    <w:abstractNumId w:val="8"/>
  </w:num>
  <w:num w:numId="17">
    <w:abstractNumId w:val="21"/>
  </w:num>
  <w:num w:numId="18">
    <w:abstractNumId w:val="10"/>
  </w:num>
  <w:num w:numId="19">
    <w:abstractNumId w:val="11"/>
  </w:num>
  <w:num w:numId="20">
    <w:abstractNumId w:val="6"/>
  </w:num>
  <w:num w:numId="21">
    <w:abstractNumId w:val="5"/>
  </w:num>
  <w:num w:numId="22">
    <w:abstractNumId w:val="24"/>
  </w:num>
  <w:num w:numId="23">
    <w:abstractNumId w:val="18"/>
  </w:num>
  <w:num w:numId="24">
    <w:abstractNumId w:val="14"/>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3BF"/>
    <w:rsid w:val="00055460"/>
    <w:rsid w:val="00094AB1"/>
    <w:rsid w:val="000C262B"/>
    <w:rsid w:val="00192BD3"/>
    <w:rsid w:val="001A1F60"/>
    <w:rsid w:val="001A770D"/>
    <w:rsid w:val="00222F3F"/>
    <w:rsid w:val="00264AEE"/>
    <w:rsid w:val="00291495"/>
    <w:rsid w:val="00311486"/>
    <w:rsid w:val="003576A4"/>
    <w:rsid w:val="00396FE4"/>
    <w:rsid w:val="003A41BB"/>
    <w:rsid w:val="004325FC"/>
    <w:rsid w:val="00466883"/>
    <w:rsid w:val="00501CC5"/>
    <w:rsid w:val="005270D7"/>
    <w:rsid w:val="005E20C1"/>
    <w:rsid w:val="006323BF"/>
    <w:rsid w:val="006569EF"/>
    <w:rsid w:val="00693BE4"/>
    <w:rsid w:val="00694316"/>
    <w:rsid w:val="006A40A1"/>
    <w:rsid w:val="006C0205"/>
    <w:rsid w:val="006F076A"/>
    <w:rsid w:val="00792666"/>
    <w:rsid w:val="007970F1"/>
    <w:rsid w:val="007F0990"/>
    <w:rsid w:val="008A3A83"/>
    <w:rsid w:val="008B7721"/>
    <w:rsid w:val="00946F8B"/>
    <w:rsid w:val="009E3268"/>
    <w:rsid w:val="00A0020B"/>
    <w:rsid w:val="00A205E5"/>
    <w:rsid w:val="00A51477"/>
    <w:rsid w:val="00A617A1"/>
    <w:rsid w:val="00B06909"/>
    <w:rsid w:val="00B950C0"/>
    <w:rsid w:val="00BC5018"/>
    <w:rsid w:val="00C16EFD"/>
    <w:rsid w:val="00C561BC"/>
    <w:rsid w:val="00C75606"/>
    <w:rsid w:val="00CB6510"/>
    <w:rsid w:val="00CE64F3"/>
    <w:rsid w:val="00D40AEA"/>
    <w:rsid w:val="00D80326"/>
    <w:rsid w:val="00DA556A"/>
    <w:rsid w:val="00DF22B5"/>
    <w:rsid w:val="00E46525"/>
    <w:rsid w:val="00E63F6E"/>
    <w:rsid w:val="00E700A5"/>
    <w:rsid w:val="00EC36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325FC"/>
    <w:rPr>
      <w:rFonts w:ascii="Times New Roman" w:eastAsia="Times New Roman" w:hAnsi="Times New Roman" w:cs="Times New Roman"/>
      <w:lang w:val="ru-RU" w:eastAsia="ru-RU" w:bidi="ru-RU"/>
    </w:rPr>
  </w:style>
  <w:style w:type="paragraph" w:styleId="1">
    <w:name w:val="heading 1"/>
    <w:basedOn w:val="a"/>
    <w:uiPriority w:val="1"/>
    <w:qFormat/>
    <w:rsid w:val="004325FC"/>
    <w:pPr>
      <w:ind w:left="3676" w:right="4255"/>
      <w:jc w:val="center"/>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325FC"/>
    <w:tblPr>
      <w:tblInd w:w="0" w:type="dxa"/>
      <w:tblCellMar>
        <w:top w:w="0" w:type="dxa"/>
        <w:left w:w="0" w:type="dxa"/>
        <w:bottom w:w="0" w:type="dxa"/>
        <w:right w:w="0" w:type="dxa"/>
      </w:tblCellMar>
    </w:tblPr>
  </w:style>
  <w:style w:type="paragraph" w:styleId="a3">
    <w:name w:val="Body Text"/>
    <w:basedOn w:val="a"/>
    <w:uiPriority w:val="1"/>
    <w:qFormat/>
    <w:rsid w:val="004325FC"/>
    <w:rPr>
      <w:sz w:val="24"/>
      <w:szCs w:val="24"/>
    </w:rPr>
  </w:style>
  <w:style w:type="paragraph" w:styleId="a4">
    <w:name w:val="List Paragraph"/>
    <w:basedOn w:val="a"/>
    <w:uiPriority w:val="99"/>
    <w:qFormat/>
    <w:rsid w:val="004325FC"/>
    <w:pPr>
      <w:spacing w:line="293" w:lineRule="exact"/>
      <w:ind w:left="6288" w:hanging="360"/>
    </w:pPr>
  </w:style>
  <w:style w:type="paragraph" w:customStyle="1" w:styleId="TableParagraph">
    <w:name w:val="Table Paragraph"/>
    <w:basedOn w:val="a"/>
    <w:uiPriority w:val="1"/>
    <w:qFormat/>
    <w:rsid w:val="004325FC"/>
    <w:pPr>
      <w:ind w:left="107"/>
    </w:pPr>
  </w:style>
  <w:style w:type="table" w:styleId="a5">
    <w:name w:val="Table Grid"/>
    <w:basedOn w:val="a1"/>
    <w:uiPriority w:val="39"/>
    <w:rsid w:val="00222F3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1A770D"/>
    <w:pPr>
      <w:widowControl/>
      <w:adjustRightInd w:val="0"/>
    </w:pPr>
    <w:rPr>
      <w:rFonts w:ascii="Times New Roman" w:eastAsia="Batang" w:hAnsi="Times New Roman" w:cs="Times New Roman"/>
      <w:color w:val="000000"/>
      <w:sz w:val="24"/>
      <w:szCs w:val="24"/>
      <w:lang w:val="ru-RU" w:eastAsia="ru-RU"/>
    </w:rPr>
  </w:style>
  <w:style w:type="paragraph" w:customStyle="1" w:styleId="c18">
    <w:name w:val="c18"/>
    <w:basedOn w:val="a"/>
    <w:rsid w:val="006F076A"/>
    <w:pPr>
      <w:widowControl/>
      <w:autoSpaceDE/>
      <w:autoSpaceDN/>
      <w:spacing w:before="100" w:beforeAutospacing="1" w:after="100" w:afterAutospacing="1"/>
    </w:pPr>
    <w:rPr>
      <w:sz w:val="24"/>
      <w:szCs w:val="24"/>
      <w:lang w:bidi="ar-SA"/>
    </w:rPr>
  </w:style>
  <w:style w:type="character" w:customStyle="1" w:styleId="c5">
    <w:name w:val="c5"/>
    <w:basedOn w:val="a0"/>
    <w:rsid w:val="006F076A"/>
  </w:style>
  <w:style w:type="paragraph" w:styleId="a6">
    <w:name w:val="Normal (Web)"/>
    <w:basedOn w:val="a"/>
    <w:uiPriority w:val="99"/>
    <w:rsid w:val="006F076A"/>
    <w:pPr>
      <w:widowControl/>
      <w:autoSpaceDE/>
      <w:autoSpaceDN/>
      <w:spacing w:before="100" w:beforeAutospacing="1" w:after="100" w:afterAutospacing="1"/>
    </w:pPr>
    <w:rPr>
      <w:rFonts w:eastAsia="Batang"/>
      <w:sz w:val="24"/>
      <w:szCs w:val="24"/>
      <w:lang w:eastAsia="ko-KR" w:bidi="ar-SA"/>
    </w:rPr>
  </w:style>
  <w:style w:type="character" w:customStyle="1" w:styleId="apple-converted-space">
    <w:name w:val="apple-converted-space"/>
    <w:basedOn w:val="a0"/>
    <w:uiPriority w:val="99"/>
    <w:rsid w:val="006F076A"/>
    <w:rPr>
      <w:rFonts w:cs="Times New Roman"/>
    </w:rPr>
  </w:style>
  <w:style w:type="paragraph" w:customStyle="1" w:styleId="a7">
    <w:basedOn w:val="a"/>
    <w:next w:val="a8"/>
    <w:link w:val="a9"/>
    <w:qFormat/>
    <w:rsid w:val="00E46525"/>
    <w:pPr>
      <w:widowControl/>
      <w:autoSpaceDE/>
      <w:autoSpaceDN/>
      <w:jc w:val="center"/>
    </w:pPr>
    <w:rPr>
      <w:rFonts w:asciiTheme="minorHAnsi" w:eastAsia="Calibri" w:hAnsiTheme="minorHAnsi" w:cstheme="minorBidi"/>
      <w:b/>
      <w:i/>
      <w:sz w:val="36"/>
      <w:u w:val="single"/>
      <w:lang w:bidi="ar-SA"/>
    </w:rPr>
  </w:style>
  <w:style w:type="character" w:customStyle="1" w:styleId="a9">
    <w:name w:val="Название Знак"/>
    <w:link w:val="a7"/>
    <w:locked/>
    <w:rsid w:val="00E46525"/>
    <w:rPr>
      <w:rFonts w:eastAsia="Calibri"/>
      <w:b/>
      <w:i/>
      <w:sz w:val="36"/>
      <w:u w:val="single"/>
      <w:lang w:val="ru-RU" w:eastAsia="ru-RU" w:bidi="ar-SA"/>
    </w:rPr>
  </w:style>
  <w:style w:type="paragraph" w:styleId="a8">
    <w:name w:val="Title"/>
    <w:basedOn w:val="a"/>
    <w:next w:val="a"/>
    <w:link w:val="10"/>
    <w:uiPriority w:val="10"/>
    <w:qFormat/>
    <w:rsid w:val="00E46525"/>
    <w:pPr>
      <w:contextualSpacing/>
    </w:pPr>
    <w:rPr>
      <w:rFonts w:asciiTheme="majorHAnsi" w:eastAsiaTheme="majorEastAsia" w:hAnsiTheme="majorHAnsi" w:cstheme="majorBidi"/>
      <w:spacing w:val="-10"/>
      <w:kern w:val="28"/>
      <w:sz w:val="56"/>
      <w:szCs w:val="56"/>
    </w:rPr>
  </w:style>
  <w:style w:type="character" w:customStyle="1" w:styleId="10">
    <w:name w:val="Название Знак1"/>
    <w:basedOn w:val="a0"/>
    <w:link w:val="a8"/>
    <w:uiPriority w:val="10"/>
    <w:rsid w:val="00E46525"/>
    <w:rPr>
      <w:rFonts w:asciiTheme="majorHAnsi" w:eastAsiaTheme="majorEastAsia" w:hAnsiTheme="majorHAnsi" w:cstheme="majorBidi"/>
      <w:spacing w:val="-10"/>
      <w:kern w:val="28"/>
      <w:sz w:val="56"/>
      <w:szCs w:val="56"/>
      <w:lang w:val="ru-RU" w:eastAsia="ru-RU" w:bidi="ru-RU"/>
    </w:rPr>
  </w:style>
  <w:style w:type="character" w:customStyle="1" w:styleId="c13">
    <w:name w:val="c13"/>
    <w:basedOn w:val="a0"/>
    <w:rsid w:val="00C16EFD"/>
  </w:style>
  <w:style w:type="character" w:customStyle="1" w:styleId="c3">
    <w:name w:val="c3"/>
    <w:basedOn w:val="a0"/>
    <w:rsid w:val="00C16EFD"/>
  </w:style>
  <w:style w:type="character" w:customStyle="1" w:styleId="c6">
    <w:name w:val="c6"/>
    <w:basedOn w:val="a0"/>
    <w:rsid w:val="00C16EFD"/>
  </w:style>
  <w:style w:type="paragraph" w:customStyle="1" w:styleId="c2">
    <w:name w:val="c2"/>
    <w:basedOn w:val="a"/>
    <w:rsid w:val="00C16EFD"/>
    <w:pPr>
      <w:widowControl/>
      <w:autoSpaceDE/>
      <w:autoSpaceDN/>
      <w:spacing w:before="100" w:beforeAutospacing="1" w:after="100" w:afterAutospacing="1"/>
    </w:pPr>
    <w:rPr>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325FC"/>
    <w:rPr>
      <w:rFonts w:ascii="Times New Roman" w:eastAsia="Times New Roman" w:hAnsi="Times New Roman" w:cs="Times New Roman"/>
      <w:lang w:val="ru-RU" w:eastAsia="ru-RU" w:bidi="ru-RU"/>
    </w:rPr>
  </w:style>
  <w:style w:type="paragraph" w:styleId="1">
    <w:name w:val="heading 1"/>
    <w:basedOn w:val="a"/>
    <w:uiPriority w:val="1"/>
    <w:qFormat/>
    <w:rsid w:val="004325FC"/>
    <w:pPr>
      <w:ind w:left="3676" w:right="4255"/>
      <w:jc w:val="center"/>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325FC"/>
    <w:tblPr>
      <w:tblInd w:w="0" w:type="dxa"/>
      <w:tblCellMar>
        <w:top w:w="0" w:type="dxa"/>
        <w:left w:w="0" w:type="dxa"/>
        <w:bottom w:w="0" w:type="dxa"/>
        <w:right w:w="0" w:type="dxa"/>
      </w:tblCellMar>
    </w:tblPr>
  </w:style>
  <w:style w:type="paragraph" w:styleId="a3">
    <w:name w:val="Body Text"/>
    <w:basedOn w:val="a"/>
    <w:uiPriority w:val="1"/>
    <w:qFormat/>
    <w:rsid w:val="004325FC"/>
    <w:rPr>
      <w:sz w:val="24"/>
      <w:szCs w:val="24"/>
    </w:rPr>
  </w:style>
  <w:style w:type="paragraph" w:styleId="a4">
    <w:name w:val="List Paragraph"/>
    <w:basedOn w:val="a"/>
    <w:uiPriority w:val="99"/>
    <w:qFormat/>
    <w:rsid w:val="004325FC"/>
    <w:pPr>
      <w:spacing w:line="293" w:lineRule="exact"/>
      <w:ind w:left="6288" w:hanging="360"/>
    </w:pPr>
  </w:style>
  <w:style w:type="paragraph" w:customStyle="1" w:styleId="TableParagraph">
    <w:name w:val="Table Paragraph"/>
    <w:basedOn w:val="a"/>
    <w:uiPriority w:val="1"/>
    <w:qFormat/>
    <w:rsid w:val="004325FC"/>
    <w:pPr>
      <w:ind w:left="107"/>
    </w:pPr>
  </w:style>
  <w:style w:type="table" w:styleId="a5">
    <w:name w:val="Table Grid"/>
    <w:basedOn w:val="a1"/>
    <w:uiPriority w:val="39"/>
    <w:rsid w:val="00222F3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1A770D"/>
    <w:pPr>
      <w:widowControl/>
      <w:adjustRightInd w:val="0"/>
    </w:pPr>
    <w:rPr>
      <w:rFonts w:ascii="Times New Roman" w:eastAsia="Batang" w:hAnsi="Times New Roman" w:cs="Times New Roman"/>
      <w:color w:val="000000"/>
      <w:sz w:val="24"/>
      <w:szCs w:val="24"/>
      <w:lang w:val="ru-RU" w:eastAsia="ru-RU"/>
    </w:rPr>
  </w:style>
  <w:style w:type="paragraph" w:customStyle="1" w:styleId="c18">
    <w:name w:val="c18"/>
    <w:basedOn w:val="a"/>
    <w:rsid w:val="006F076A"/>
    <w:pPr>
      <w:widowControl/>
      <w:autoSpaceDE/>
      <w:autoSpaceDN/>
      <w:spacing w:before="100" w:beforeAutospacing="1" w:after="100" w:afterAutospacing="1"/>
    </w:pPr>
    <w:rPr>
      <w:sz w:val="24"/>
      <w:szCs w:val="24"/>
      <w:lang w:bidi="ar-SA"/>
    </w:rPr>
  </w:style>
  <w:style w:type="character" w:customStyle="1" w:styleId="c5">
    <w:name w:val="c5"/>
    <w:basedOn w:val="a0"/>
    <w:rsid w:val="006F076A"/>
  </w:style>
  <w:style w:type="paragraph" w:styleId="a6">
    <w:name w:val="Normal (Web)"/>
    <w:basedOn w:val="a"/>
    <w:uiPriority w:val="99"/>
    <w:rsid w:val="006F076A"/>
    <w:pPr>
      <w:widowControl/>
      <w:autoSpaceDE/>
      <w:autoSpaceDN/>
      <w:spacing w:before="100" w:beforeAutospacing="1" w:after="100" w:afterAutospacing="1"/>
    </w:pPr>
    <w:rPr>
      <w:rFonts w:eastAsia="Batang"/>
      <w:sz w:val="24"/>
      <w:szCs w:val="24"/>
      <w:lang w:eastAsia="ko-KR" w:bidi="ar-SA"/>
    </w:rPr>
  </w:style>
  <w:style w:type="character" w:customStyle="1" w:styleId="apple-converted-space">
    <w:name w:val="apple-converted-space"/>
    <w:basedOn w:val="a0"/>
    <w:uiPriority w:val="99"/>
    <w:rsid w:val="006F076A"/>
    <w:rPr>
      <w:rFonts w:cs="Times New Roman"/>
    </w:rPr>
  </w:style>
  <w:style w:type="paragraph" w:customStyle="1" w:styleId="a7">
    <w:basedOn w:val="a"/>
    <w:next w:val="a8"/>
    <w:link w:val="a9"/>
    <w:qFormat/>
    <w:rsid w:val="00E46525"/>
    <w:pPr>
      <w:widowControl/>
      <w:autoSpaceDE/>
      <w:autoSpaceDN/>
      <w:jc w:val="center"/>
    </w:pPr>
    <w:rPr>
      <w:rFonts w:asciiTheme="minorHAnsi" w:eastAsia="Calibri" w:hAnsiTheme="minorHAnsi" w:cstheme="minorBidi"/>
      <w:b/>
      <w:i/>
      <w:sz w:val="36"/>
      <w:u w:val="single"/>
      <w:lang w:bidi="ar-SA"/>
    </w:rPr>
  </w:style>
  <w:style w:type="character" w:customStyle="1" w:styleId="a9">
    <w:name w:val="Название Знак"/>
    <w:link w:val="a7"/>
    <w:locked/>
    <w:rsid w:val="00E46525"/>
    <w:rPr>
      <w:rFonts w:eastAsia="Calibri"/>
      <w:b/>
      <w:i/>
      <w:sz w:val="36"/>
      <w:u w:val="single"/>
      <w:lang w:val="ru-RU" w:eastAsia="ru-RU" w:bidi="ar-SA"/>
    </w:rPr>
  </w:style>
  <w:style w:type="paragraph" w:styleId="a8">
    <w:name w:val="Title"/>
    <w:basedOn w:val="a"/>
    <w:next w:val="a"/>
    <w:link w:val="10"/>
    <w:uiPriority w:val="10"/>
    <w:qFormat/>
    <w:rsid w:val="00E46525"/>
    <w:pPr>
      <w:contextualSpacing/>
    </w:pPr>
    <w:rPr>
      <w:rFonts w:asciiTheme="majorHAnsi" w:eastAsiaTheme="majorEastAsia" w:hAnsiTheme="majorHAnsi" w:cstheme="majorBidi"/>
      <w:spacing w:val="-10"/>
      <w:kern w:val="28"/>
      <w:sz w:val="56"/>
      <w:szCs w:val="56"/>
    </w:rPr>
  </w:style>
  <w:style w:type="character" w:customStyle="1" w:styleId="10">
    <w:name w:val="Название Знак1"/>
    <w:basedOn w:val="a0"/>
    <w:link w:val="a8"/>
    <w:uiPriority w:val="10"/>
    <w:rsid w:val="00E46525"/>
    <w:rPr>
      <w:rFonts w:asciiTheme="majorHAnsi" w:eastAsiaTheme="majorEastAsia" w:hAnsiTheme="majorHAnsi" w:cstheme="majorBidi"/>
      <w:spacing w:val="-10"/>
      <w:kern w:val="28"/>
      <w:sz w:val="56"/>
      <w:szCs w:val="56"/>
      <w:lang w:val="ru-RU" w:eastAsia="ru-RU" w:bidi="ru-RU"/>
    </w:rPr>
  </w:style>
  <w:style w:type="character" w:customStyle="1" w:styleId="c13">
    <w:name w:val="c13"/>
    <w:basedOn w:val="a0"/>
    <w:rsid w:val="00C16EFD"/>
  </w:style>
  <w:style w:type="character" w:customStyle="1" w:styleId="c3">
    <w:name w:val="c3"/>
    <w:basedOn w:val="a0"/>
    <w:rsid w:val="00C16EFD"/>
  </w:style>
  <w:style w:type="character" w:customStyle="1" w:styleId="c6">
    <w:name w:val="c6"/>
    <w:basedOn w:val="a0"/>
    <w:rsid w:val="00C16EFD"/>
  </w:style>
  <w:style w:type="paragraph" w:customStyle="1" w:styleId="c2">
    <w:name w:val="c2"/>
    <w:basedOn w:val="a"/>
    <w:rsid w:val="00C16EFD"/>
    <w:pPr>
      <w:widowControl/>
      <w:autoSpaceDE/>
      <w:autoSpaceDN/>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252724">
      <w:bodyDiv w:val="1"/>
      <w:marLeft w:val="0"/>
      <w:marRight w:val="0"/>
      <w:marTop w:val="0"/>
      <w:marBottom w:val="0"/>
      <w:divBdr>
        <w:top w:val="none" w:sz="0" w:space="0" w:color="auto"/>
        <w:left w:val="none" w:sz="0" w:space="0" w:color="auto"/>
        <w:bottom w:val="none" w:sz="0" w:space="0" w:color="auto"/>
        <w:right w:val="none" w:sz="0" w:space="0" w:color="auto"/>
      </w:divBdr>
    </w:div>
    <w:div w:id="309558256">
      <w:bodyDiv w:val="1"/>
      <w:marLeft w:val="0"/>
      <w:marRight w:val="0"/>
      <w:marTop w:val="0"/>
      <w:marBottom w:val="0"/>
      <w:divBdr>
        <w:top w:val="none" w:sz="0" w:space="0" w:color="auto"/>
        <w:left w:val="none" w:sz="0" w:space="0" w:color="auto"/>
        <w:bottom w:val="none" w:sz="0" w:space="0" w:color="auto"/>
        <w:right w:val="none" w:sz="0" w:space="0" w:color="auto"/>
      </w:divBdr>
    </w:div>
    <w:div w:id="987632424">
      <w:bodyDiv w:val="1"/>
      <w:marLeft w:val="0"/>
      <w:marRight w:val="0"/>
      <w:marTop w:val="0"/>
      <w:marBottom w:val="0"/>
      <w:divBdr>
        <w:top w:val="none" w:sz="0" w:space="0" w:color="auto"/>
        <w:left w:val="none" w:sz="0" w:space="0" w:color="auto"/>
        <w:bottom w:val="none" w:sz="0" w:space="0" w:color="auto"/>
        <w:right w:val="none" w:sz="0" w:space="0" w:color="auto"/>
      </w:divBdr>
    </w:div>
    <w:div w:id="1637762558">
      <w:bodyDiv w:val="1"/>
      <w:marLeft w:val="0"/>
      <w:marRight w:val="0"/>
      <w:marTop w:val="0"/>
      <w:marBottom w:val="0"/>
      <w:divBdr>
        <w:top w:val="none" w:sz="0" w:space="0" w:color="auto"/>
        <w:left w:val="none" w:sz="0" w:space="0" w:color="auto"/>
        <w:bottom w:val="none" w:sz="0" w:space="0" w:color="auto"/>
        <w:right w:val="none" w:sz="0" w:space="0" w:color="auto"/>
      </w:divBdr>
    </w:div>
    <w:div w:id="1875457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8</Pages>
  <Words>2814</Words>
  <Characters>16046</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uchitel</cp:lastModifiedBy>
  <cp:revision>35</cp:revision>
  <dcterms:created xsi:type="dcterms:W3CDTF">2019-01-11T08:33:00Z</dcterms:created>
  <dcterms:modified xsi:type="dcterms:W3CDTF">2019-09-13T05:50:00Z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2017-06-20T00:00:00Z</vt:filetime>
  </property>
  <property fmtid="{D5CDD505-2E9C-101B-9397-08002B2CF9AE}" pid="3" name="Creator">
    <vt:lpwstr>Microsoft® Word 2013</vt:lpwstr>
  </property>
  <property fmtid="{D5CDD505-2E9C-101B-9397-08002B2CF9AE}" pid="4" name="LastSaved">
    <vt:filetime>2018-09-11T00:00:00Z</vt:filetime>
  </property>
</Properties>
</file>