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3BF" w:rsidRPr="00EF5196" w:rsidRDefault="00CE64F3" w:rsidP="00264AEE">
      <w:pPr>
        <w:jc w:val="center"/>
        <w:rPr>
          <w:b/>
          <w:sz w:val="28"/>
          <w:szCs w:val="28"/>
        </w:rPr>
      </w:pPr>
      <w:r w:rsidRPr="00EF5196">
        <w:rPr>
          <w:b/>
          <w:sz w:val="28"/>
          <w:szCs w:val="28"/>
        </w:rPr>
        <w:t>АННОТАЦИЯ</w:t>
      </w:r>
    </w:p>
    <w:p w:rsidR="003A5FD6" w:rsidRPr="00EF5196" w:rsidRDefault="003A5FD6" w:rsidP="00264AEE">
      <w:pPr>
        <w:jc w:val="center"/>
        <w:rPr>
          <w:b/>
          <w:sz w:val="28"/>
          <w:szCs w:val="28"/>
        </w:rPr>
      </w:pPr>
    </w:p>
    <w:p w:rsidR="00EF5196" w:rsidRDefault="00264AEE" w:rsidP="00264AEE">
      <w:pPr>
        <w:jc w:val="center"/>
        <w:rPr>
          <w:b/>
          <w:sz w:val="28"/>
          <w:szCs w:val="28"/>
        </w:rPr>
      </w:pPr>
      <w:r w:rsidRPr="00EF5196">
        <w:rPr>
          <w:b/>
          <w:sz w:val="28"/>
          <w:szCs w:val="28"/>
        </w:rPr>
        <w:t xml:space="preserve">к рабочей программе </w:t>
      </w:r>
      <w:r w:rsidR="00CE64F3" w:rsidRPr="00EF5196">
        <w:rPr>
          <w:b/>
          <w:sz w:val="28"/>
          <w:szCs w:val="28"/>
        </w:rPr>
        <w:t xml:space="preserve">по </w:t>
      </w:r>
      <w:r w:rsidR="003A5FD6" w:rsidRPr="00EF5196">
        <w:rPr>
          <w:b/>
          <w:sz w:val="28"/>
          <w:szCs w:val="28"/>
        </w:rPr>
        <w:t>внеурочной деятельности «</w:t>
      </w:r>
      <w:r w:rsidR="00373A0C" w:rsidRPr="00EF5196">
        <w:rPr>
          <w:b/>
          <w:sz w:val="28"/>
          <w:szCs w:val="28"/>
        </w:rPr>
        <w:t>физическая культура</w:t>
      </w:r>
      <w:r w:rsidR="003A5FD6" w:rsidRPr="00EF5196">
        <w:rPr>
          <w:b/>
          <w:sz w:val="28"/>
          <w:szCs w:val="28"/>
        </w:rPr>
        <w:t xml:space="preserve">» </w:t>
      </w:r>
      <w:r w:rsidR="003A5FD6" w:rsidRPr="00EF5196">
        <w:rPr>
          <w:b/>
          <w:i/>
          <w:sz w:val="28"/>
          <w:szCs w:val="28"/>
        </w:rPr>
        <w:t>(</w:t>
      </w:r>
      <w:r w:rsidR="00373A0C" w:rsidRPr="00EF5196">
        <w:rPr>
          <w:b/>
          <w:i/>
          <w:sz w:val="28"/>
          <w:szCs w:val="28"/>
        </w:rPr>
        <w:t xml:space="preserve">спортивно-оздоровительное </w:t>
      </w:r>
      <w:r w:rsidR="003A5FD6" w:rsidRPr="00EF5196">
        <w:rPr>
          <w:b/>
          <w:i/>
          <w:sz w:val="28"/>
          <w:szCs w:val="28"/>
        </w:rPr>
        <w:t>направление)</w:t>
      </w:r>
      <w:r w:rsidR="003A5FD6" w:rsidRPr="00EF5196">
        <w:rPr>
          <w:b/>
          <w:sz w:val="28"/>
          <w:szCs w:val="28"/>
        </w:rPr>
        <w:t xml:space="preserve"> </w:t>
      </w:r>
      <w:r w:rsidR="00FE2222" w:rsidRPr="00EF5196">
        <w:rPr>
          <w:b/>
          <w:sz w:val="28"/>
          <w:szCs w:val="28"/>
        </w:rPr>
        <w:t xml:space="preserve"> </w:t>
      </w:r>
    </w:p>
    <w:p w:rsidR="006323BF" w:rsidRPr="00EF5196" w:rsidRDefault="00FE2222" w:rsidP="00264AEE">
      <w:pPr>
        <w:jc w:val="center"/>
        <w:rPr>
          <w:b/>
          <w:sz w:val="28"/>
          <w:szCs w:val="28"/>
        </w:rPr>
      </w:pPr>
      <w:r w:rsidRPr="00EF5196">
        <w:rPr>
          <w:b/>
          <w:sz w:val="28"/>
          <w:szCs w:val="28"/>
        </w:rPr>
        <w:t xml:space="preserve">для  </w:t>
      </w:r>
      <w:r w:rsidR="00EF5196" w:rsidRPr="00EF5196">
        <w:rPr>
          <w:b/>
          <w:sz w:val="28"/>
          <w:szCs w:val="28"/>
        </w:rPr>
        <w:t xml:space="preserve">8-9 </w:t>
      </w:r>
      <w:r w:rsidR="009E0D7F" w:rsidRPr="00EF5196">
        <w:rPr>
          <w:b/>
          <w:sz w:val="28"/>
          <w:szCs w:val="28"/>
        </w:rPr>
        <w:t>класс</w:t>
      </w:r>
      <w:r w:rsidR="00CE64F3" w:rsidRPr="00EF5196">
        <w:rPr>
          <w:b/>
          <w:sz w:val="28"/>
          <w:szCs w:val="28"/>
        </w:rPr>
        <w:t>.</w:t>
      </w:r>
    </w:p>
    <w:p w:rsidR="006323BF" w:rsidRPr="00222F3F" w:rsidRDefault="006323BF" w:rsidP="00222F3F"/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473"/>
        <w:gridCol w:w="4379"/>
        <w:gridCol w:w="10074"/>
      </w:tblGrid>
      <w:tr w:rsidR="006323BF" w:rsidRPr="00D40AEA" w:rsidTr="009371CD">
        <w:trPr>
          <w:trHeight w:val="1656"/>
        </w:trPr>
        <w:tc>
          <w:tcPr>
            <w:tcW w:w="473" w:type="dxa"/>
          </w:tcPr>
          <w:p w:rsidR="006323BF" w:rsidRPr="00D40AEA" w:rsidRDefault="00CE64F3" w:rsidP="00222F3F">
            <w:r w:rsidRPr="00D40AEA">
              <w:t>1.</w:t>
            </w:r>
          </w:p>
        </w:tc>
        <w:tc>
          <w:tcPr>
            <w:tcW w:w="4379" w:type="dxa"/>
          </w:tcPr>
          <w:p w:rsidR="006323BF" w:rsidRPr="00D40AEA" w:rsidRDefault="00CE64F3" w:rsidP="00222F3F">
            <w:r w:rsidRPr="00D40AEA">
              <w:t>Нормативно-правовая база</w:t>
            </w:r>
          </w:p>
        </w:tc>
        <w:tc>
          <w:tcPr>
            <w:tcW w:w="10074" w:type="dxa"/>
          </w:tcPr>
          <w:p w:rsidR="009E0D7F" w:rsidRPr="009E0D7F" w:rsidRDefault="009E0D7F" w:rsidP="009E0D7F">
            <w:pPr>
              <w:ind w:left="142" w:right="142" w:firstLine="284"/>
              <w:jc w:val="both"/>
            </w:pPr>
            <w:r w:rsidRPr="009E0D7F">
              <w:t xml:space="preserve">Федеральный закон от 29 декабря 2012 года № 273-ФЗ «Об образовании в Российской Федерации» (с изменениями и дополнениями); </w:t>
            </w:r>
          </w:p>
          <w:p w:rsidR="009E0D7F" w:rsidRPr="009E0D7F" w:rsidRDefault="009E0D7F" w:rsidP="009E0D7F">
            <w:pPr>
              <w:ind w:left="142" w:right="142" w:firstLine="284"/>
              <w:jc w:val="both"/>
            </w:pPr>
            <w:r w:rsidRPr="009E0D7F">
              <w:t xml:space="preserve">Федеральный государственный образовательный стандарт основного общего образования, утверждённый приказом Министерства образования Российской Федерации от 17.12.2010г № 1897 (с изменениями на 02.02.2016, приказ Министерства образования Российской Федерации от 31.12.2015г. №1577); </w:t>
            </w:r>
          </w:p>
          <w:p w:rsidR="009E0D7F" w:rsidRPr="009E0D7F" w:rsidRDefault="009E0D7F" w:rsidP="009E0D7F">
            <w:pPr>
              <w:ind w:left="142" w:right="142" w:firstLine="284"/>
              <w:jc w:val="both"/>
              <w:rPr>
                <w:color w:val="000000"/>
              </w:rPr>
            </w:pPr>
            <w:r w:rsidRPr="009E0D7F">
              <w:rPr>
                <w:color w:val="000000"/>
              </w:rPr>
              <w:t>Приказ Министерства образования и науки Российской Федерации от 31 марта 2014 года № 253 «Об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образования»;</w:t>
            </w:r>
          </w:p>
          <w:p w:rsidR="009E0D7F" w:rsidRPr="009E0D7F" w:rsidRDefault="009E0D7F" w:rsidP="009E0D7F">
            <w:pPr>
              <w:ind w:left="142" w:right="142" w:firstLine="284"/>
              <w:jc w:val="both"/>
            </w:pPr>
            <w:r w:rsidRPr="009E0D7F">
              <w:rPr>
                <w:color w:val="000000"/>
              </w:rPr>
              <w:t xml:space="preserve"> Приказ Министерства образования и науки Российской Федерации от 28 декабря 2018 года № 345 «О федеральном перечне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образования»;</w:t>
            </w:r>
            <w:r w:rsidRPr="009E0D7F">
              <w:t xml:space="preserve"> </w:t>
            </w:r>
          </w:p>
          <w:p w:rsidR="009E0D7F" w:rsidRPr="009E0D7F" w:rsidRDefault="009E0D7F" w:rsidP="009E0D7F">
            <w:pPr>
              <w:ind w:left="142" w:right="142" w:firstLine="284"/>
              <w:jc w:val="both"/>
            </w:pPr>
            <w:r w:rsidRPr="009E0D7F">
              <w:t xml:space="preserve">Концепция преподавания учебного предмета «Физическая культура» в </w:t>
            </w:r>
            <w:proofErr w:type="gramStart"/>
            <w:r w:rsidRPr="009E0D7F">
              <w:t>образовательных</w:t>
            </w:r>
            <w:proofErr w:type="gramEnd"/>
          </w:p>
          <w:p w:rsidR="009E0D7F" w:rsidRPr="009E0D7F" w:rsidRDefault="009E0D7F" w:rsidP="009E0D7F">
            <w:pPr>
              <w:ind w:left="142" w:right="142" w:firstLine="284"/>
              <w:jc w:val="both"/>
            </w:pPr>
            <w:proofErr w:type="gramStart"/>
            <w:r w:rsidRPr="009E0D7F">
              <w:t>организациях</w:t>
            </w:r>
            <w:proofErr w:type="gramEnd"/>
            <w:r w:rsidRPr="009E0D7F">
              <w:t xml:space="preserve"> Российской Федерации, реализующих основные общеобразовательные программы от 24.12.2018 г., </w:t>
            </w:r>
            <w:proofErr w:type="spellStart"/>
            <w:r w:rsidRPr="009E0D7F">
              <w:t>утвержденая</w:t>
            </w:r>
            <w:proofErr w:type="spellEnd"/>
            <w:r w:rsidRPr="009E0D7F">
              <w:t xml:space="preserve"> на коллегии Министерства просвещения Российской Федерации</w:t>
            </w:r>
          </w:p>
          <w:p w:rsidR="009E0D7F" w:rsidRPr="009E0D7F" w:rsidRDefault="009E0D7F" w:rsidP="009E0D7F">
            <w:pPr>
              <w:ind w:left="142" w:right="142" w:firstLine="284"/>
              <w:jc w:val="both"/>
            </w:pPr>
            <w:proofErr w:type="spellStart"/>
            <w:r w:rsidRPr="009E0D7F">
              <w:t>СанПиН</w:t>
            </w:r>
            <w:proofErr w:type="spellEnd"/>
            <w:r w:rsidRPr="009E0D7F">
              <w:t xml:space="preserve"> 2.4.2.2821-10, зарегистрированные в Министерстве юстиции Российской Федерации 03.03.2011г, регистрационный №19993 (с изменениями на 24.11.2015г.)</w:t>
            </w:r>
          </w:p>
          <w:p w:rsidR="006323BF" w:rsidRPr="009E0D7F" w:rsidRDefault="009E0D7F" w:rsidP="009E0D7F">
            <w:pPr>
              <w:ind w:left="142" w:right="142" w:firstLine="284"/>
              <w:jc w:val="both"/>
              <w:rPr>
                <w:color w:val="000000"/>
                <w:bdr w:val="none" w:sz="0" w:space="0" w:color="auto" w:frame="1"/>
              </w:rPr>
            </w:pPr>
            <w:r w:rsidRPr="009E0D7F">
              <w:rPr>
                <w:color w:val="000000"/>
                <w:bdr w:val="none" w:sz="0" w:space="0" w:color="auto" w:frame="1"/>
              </w:rPr>
              <w:t xml:space="preserve"> Комплексная программа физического воспитания учащихся 1-11 классов (авторы В.И. Лях, А.А. </w:t>
            </w:r>
            <w:proofErr w:type="spellStart"/>
            <w:r w:rsidRPr="009E0D7F">
              <w:rPr>
                <w:color w:val="000000"/>
                <w:bdr w:val="none" w:sz="0" w:space="0" w:color="auto" w:frame="1"/>
              </w:rPr>
              <w:t>Зданевич</w:t>
            </w:r>
            <w:proofErr w:type="spellEnd"/>
            <w:r w:rsidRPr="009E0D7F">
              <w:rPr>
                <w:color w:val="000000"/>
                <w:bdr w:val="none" w:sz="0" w:space="0" w:color="auto" w:frame="1"/>
              </w:rPr>
              <w:t>, М.: Просвещение, 2008)</w:t>
            </w:r>
            <w:proofErr w:type="gramStart"/>
            <w:r w:rsidRPr="009E0D7F">
              <w:rPr>
                <w:color w:val="000000"/>
                <w:bdr w:val="none" w:sz="0" w:space="0" w:color="auto" w:frame="1"/>
              </w:rPr>
              <w:t xml:space="preserve">;Примерной программой по физической культуре в рамках проекта «Разработка, апробация и внедрение Федеральных государственных стандартов общего образования второго поколения», реализуемого Российской академией образования по заказу Министерства образования и науки Российской Федерации и Федерального агентства по образованию (руководители проекта А.М. Кондаков, Л.П. </w:t>
            </w:r>
            <w:proofErr w:type="spellStart"/>
            <w:r w:rsidRPr="009E0D7F">
              <w:rPr>
                <w:color w:val="000000"/>
                <w:bdr w:val="none" w:sz="0" w:space="0" w:color="auto" w:frame="1"/>
              </w:rPr>
              <w:t>Кезина</w:t>
            </w:r>
            <w:proofErr w:type="spellEnd"/>
            <w:r w:rsidRPr="009E0D7F">
              <w:rPr>
                <w:color w:val="000000"/>
                <w:bdr w:val="none" w:sz="0" w:space="0" w:color="auto" w:frame="1"/>
              </w:rPr>
              <w:t>.</w:t>
            </w:r>
            <w:proofErr w:type="gramEnd"/>
            <w:r w:rsidRPr="009E0D7F">
              <w:rPr>
                <w:color w:val="000000"/>
                <w:bdr w:val="none" w:sz="0" w:space="0" w:color="auto" w:frame="1"/>
              </w:rPr>
              <w:t xml:space="preserve"> - </w:t>
            </w:r>
            <w:proofErr w:type="gramStart"/>
            <w:r w:rsidRPr="009E0D7F">
              <w:rPr>
                <w:color w:val="000000"/>
                <w:bdr w:val="none" w:sz="0" w:space="0" w:color="auto" w:frame="1"/>
              </w:rPr>
              <w:t>М.: Просвещение, 2010).</w:t>
            </w:r>
            <w:proofErr w:type="gramEnd"/>
          </w:p>
        </w:tc>
      </w:tr>
      <w:tr w:rsidR="003A5FD6" w:rsidRPr="00D40AEA" w:rsidTr="009371CD">
        <w:trPr>
          <w:trHeight w:val="827"/>
        </w:trPr>
        <w:tc>
          <w:tcPr>
            <w:tcW w:w="473" w:type="dxa"/>
          </w:tcPr>
          <w:p w:rsidR="003A5FD6" w:rsidRPr="00D40AEA" w:rsidRDefault="003A5FD6" w:rsidP="00222F3F">
            <w:r w:rsidRPr="00D40AEA">
              <w:t>2.</w:t>
            </w:r>
          </w:p>
        </w:tc>
        <w:tc>
          <w:tcPr>
            <w:tcW w:w="4379" w:type="dxa"/>
          </w:tcPr>
          <w:p w:rsidR="003A5FD6" w:rsidRDefault="003A5FD6" w:rsidP="00F307BD">
            <w:r w:rsidRPr="00D40AEA">
              <w:t>Основные цели и задачи</w:t>
            </w:r>
          </w:p>
          <w:p w:rsidR="003A5FD6" w:rsidRPr="00D40AEA" w:rsidRDefault="003A5FD6" w:rsidP="00F307BD"/>
        </w:tc>
        <w:tc>
          <w:tcPr>
            <w:tcW w:w="10074" w:type="dxa"/>
          </w:tcPr>
          <w:p w:rsidR="003A5FD6" w:rsidRPr="003A5FD6" w:rsidRDefault="003A5FD6" w:rsidP="00F307BD">
            <w:pPr>
              <w:pStyle w:val="c25"/>
              <w:shd w:val="clear" w:color="auto" w:fill="FFFFFF"/>
              <w:spacing w:before="0" w:beforeAutospacing="0" w:after="0" w:afterAutospacing="0"/>
              <w:ind w:right="284" w:firstLine="708"/>
              <w:jc w:val="both"/>
            </w:pPr>
            <w:r w:rsidRPr="003A5FD6">
              <w:rPr>
                <w:rStyle w:val="c11"/>
                <w:b/>
                <w:bCs/>
              </w:rPr>
              <w:t xml:space="preserve">Цель </w:t>
            </w:r>
            <w:r w:rsidRPr="003A5FD6">
              <w:rPr>
                <w:rStyle w:val="c11"/>
                <w:bCs/>
              </w:rPr>
              <w:t>рабочей программы</w:t>
            </w:r>
            <w:r w:rsidRPr="003A5FD6">
              <w:rPr>
                <w:rStyle w:val="c11"/>
                <w:b/>
                <w:bCs/>
              </w:rPr>
              <w:t xml:space="preserve">: </w:t>
            </w:r>
          </w:p>
          <w:p w:rsidR="003A5FD6" w:rsidRPr="003A5FD6" w:rsidRDefault="00373A0C" w:rsidP="00F307BD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bidi="ar-SA"/>
              </w:rPr>
            </w:pPr>
            <w:r>
              <w:rPr>
                <w:color w:val="0D0D0D"/>
                <w:shd w:val="clear" w:color="auto" w:fill="FFFFFF"/>
              </w:rPr>
              <w:t xml:space="preserve">        расширить представление обучающихся о здоровье </w:t>
            </w:r>
            <w:proofErr w:type="gramStart"/>
            <w:r>
              <w:rPr>
                <w:color w:val="0D0D0D"/>
                <w:shd w:val="clear" w:color="auto" w:fill="FFFFFF"/>
              </w:rPr>
              <w:t>представлением</w:t>
            </w:r>
            <w:proofErr w:type="gramEnd"/>
            <w:r>
              <w:rPr>
                <w:color w:val="0D0D0D"/>
                <w:shd w:val="clear" w:color="auto" w:fill="FFFFFF"/>
              </w:rPr>
              <w:t xml:space="preserve"> о том, что оно включает в себя и сферу творческого, духовного развития личности: стремление к совершенствованию, раскрытию и приумножению собственных способностей и возможностей, расширению связей с окружающим миром.</w:t>
            </w:r>
          </w:p>
          <w:p w:rsidR="00373A0C" w:rsidRDefault="003A5FD6" w:rsidP="00F307BD">
            <w:pPr>
              <w:widowControl/>
              <w:shd w:val="clear" w:color="auto" w:fill="FFFFFF"/>
              <w:autoSpaceDE/>
              <w:autoSpaceDN/>
              <w:rPr>
                <w:color w:val="0D0D0D"/>
                <w:shd w:val="clear" w:color="auto" w:fill="FFFFFF"/>
              </w:rPr>
            </w:pPr>
            <w:r w:rsidRPr="003A5FD6">
              <w:rPr>
                <w:sz w:val="24"/>
                <w:szCs w:val="24"/>
                <w:lang w:bidi="ar-SA"/>
              </w:rPr>
              <w:t>Изучение данного курса направлено на решение следующих </w:t>
            </w:r>
            <w:r w:rsidRPr="003A5FD6">
              <w:rPr>
                <w:b/>
                <w:bCs/>
                <w:sz w:val="24"/>
                <w:szCs w:val="24"/>
                <w:lang w:bidi="ar-SA"/>
              </w:rPr>
              <w:t>задач</w:t>
            </w:r>
            <w:r w:rsidRPr="003A5FD6">
              <w:rPr>
                <w:sz w:val="24"/>
                <w:szCs w:val="24"/>
                <w:lang w:bidi="ar-SA"/>
              </w:rPr>
              <w:t>:</w:t>
            </w:r>
            <w:r w:rsidR="00373A0C">
              <w:rPr>
                <w:color w:val="0D0D0D"/>
                <w:shd w:val="clear" w:color="auto" w:fill="FFFFFF"/>
              </w:rPr>
              <w:t xml:space="preserve"> </w:t>
            </w:r>
          </w:p>
          <w:p w:rsidR="003A5FD6" w:rsidRDefault="00373A0C" w:rsidP="00F307BD">
            <w:pPr>
              <w:widowControl/>
              <w:shd w:val="clear" w:color="auto" w:fill="FFFFFF"/>
              <w:autoSpaceDE/>
              <w:autoSpaceDN/>
              <w:rPr>
                <w:color w:val="0D0D0D"/>
                <w:shd w:val="clear" w:color="auto" w:fill="FFFFFF"/>
              </w:rPr>
            </w:pPr>
            <w:r>
              <w:rPr>
                <w:color w:val="0D0D0D"/>
                <w:shd w:val="clear" w:color="auto" w:fill="FFFFFF"/>
              </w:rPr>
              <w:t xml:space="preserve">        - интеграция форм деятельности, связанной с укреплением здоровья, в актуальные для конкретного возраста сферы, придание им личностной значимости</w:t>
            </w:r>
          </w:p>
          <w:p w:rsidR="00373A0C" w:rsidRPr="003A5FD6" w:rsidRDefault="00373A0C" w:rsidP="00F307BD">
            <w:pPr>
              <w:widowControl/>
              <w:shd w:val="clear" w:color="auto" w:fill="FFFFFF"/>
              <w:autoSpaceDE/>
              <w:autoSpaceDN/>
              <w:rPr>
                <w:rFonts w:ascii="Calibri" w:hAnsi="Calibri" w:cs="Calibri"/>
                <w:lang w:bidi="ar-SA"/>
              </w:rPr>
            </w:pPr>
            <w:r>
              <w:rPr>
                <w:color w:val="0D0D0D"/>
                <w:shd w:val="clear" w:color="auto" w:fill="FFFFFF"/>
              </w:rPr>
              <w:t xml:space="preserve">        - сформировать у </w:t>
            </w:r>
            <w:proofErr w:type="gramStart"/>
            <w:r>
              <w:rPr>
                <w:color w:val="0D0D0D"/>
                <w:shd w:val="clear" w:color="auto" w:fill="FFFFFF"/>
              </w:rPr>
              <w:t>обучающихся</w:t>
            </w:r>
            <w:proofErr w:type="gramEnd"/>
            <w:r>
              <w:rPr>
                <w:color w:val="0D0D0D"/>
                <w:shd w:val="clear" w:color="auto" w:fill="FFFFFF"/>
              </w:rPr>
              <w:t xml:space="preserve"> личную ответственность за собственное здоровье.</w:t>
            </w:r>
          </w:p>
          <w:p w:rsidR="003A5FD6" w:rsidRPr="00D40AEA" w:rsidRDefault="003A5FD6" w:rsidP="00F307BD">
            <w:pPr>
              <w:widowControl/>
              <w:shd w:val="clear" w:color="auto" w:fill="FFFFFF"/>
              <w:autoSpaceDE/>
              <w:autoSpaceDN/>
              <w:ind w:left="284"/>
              <w:jc w:val="both"/>
            </w:pPr>
          </w:p>
        </w:tc>
      </w:tr>
      <w:tr w:rsidR="003A5FD6" w:rsidRPr="00D40AEA" w:rsidTr="009371CD">
        <w:trPr>
          <w:trHeight w:val="265"/>
        </w:trPr>
        <w:tc>
          <w:tcPr>
            <w:tcW w:w="473" w:type="dxa"/>
          </w:tcPr>
          <w:p w:rsidR="003A5FD6" w:rsidRPr="00D40AEA" w:rsidRDefault="003A5FD6" w:rsidP="00222F3F">
            <w:r w:rsidRPr="00D40AEA">
              <w:t>3.</w:t>
            </w:r>
          </w:p>
        </w:tc>
        <w:tc>
          <w:tcPr>
            <w:tcW w:w="4379" w:type="dxa"/>
          </w:tcPr>
          <w:p w:rsidR="003A5FD6" w:rsidRPr="00D40AEA" w:rsidRDefault="003A5FD6" w:rsidP="00222F3F">
            <w:r w:rsidRPr="00D40AEA">
              <w:t>Количество часов на изучение дисциплины</w:t>
            </w:r>
          </w:p>
        </w:tc>
        <w:tc>
          <w:tcPr>
            <w:tcW w:w="10074" w:type="dxa"/>
          </w:tcPr>
          <w:p w:rsidR="00FE2222" w:rsidRPr="009E0D7F" w:rsidRDefault="00373A0C" w:rsidP="00EF5196">
            <w:pPr>
              <w:spacing w:line="276" w:lineRule="auto"/>
              <w:ind w:firstLine="567"/>
              <w:rPr>
                <w:bCs/>
                <w:iCs/>
              </w:rPr>
            </w:pPr>
            <w:r w:rsidRPr="00373A0C">
              <w:rPr>
                <w:bCs/>
                <w:iCs/>
              </w:rPr>
              <w:t>Курс</w:t>
            </w:r>
            <w:r>
              <w:rPr>
                <w:bCs/>
                <w:iCs/>
              </w:rPr>
              <w:t xml:space="preserve"> внеурочной деятельности </w:t>
            </w:r>
            <w:r w:rsidRPr="00373A0C">
              <w:rPr>
                <w:bCs/>
                <w:iCs/>
              </w:rPr>
              <w:t xml:space="preserve"> «Физическая культура» изучается в </w:t>
            </w:r>
            <w:r w:rsidR="00EF5196">
              <w:rPr>
                <w:bCs/>
                <w:iCs/>
              </w:rPr>
              <w:t xml:space="preserve">8-9 </w:t>
            </w:r>
            <w:r w:rsidRPr="00373A0C">
              <w:rPr>
                <w:bCs/>
                <w:iCs/>
              </w:rPr>
              <w:t>м классе из</w:t>
            </w:r>
            <w:r>
              <w:rPr>
                <w:bCs/>
                <w:iCs/>
              </w:rPr>
              <w:t xml:space="preserve"> рас</w:t>
            </w:r>
            <w:r>
              <w:rPr>
                <w:bCs/>
                <w:iCs/>
              </w:rPr>
              <w:softHyphen/>
              <w:t>чёта 1</w:t>
            </w:r>
            <w:r w:rsidR="00EF5196">
              <w:rPr>
                <w:bCs/>
                <w:iCs/>
              </w:rPr>
              <w:t xml:space="preserve"> ч в </w:t>
            </w:r>
            <w:r w:rsidR="00EF5196">
              <w:rPr>
                <w:bCs/>
                <w:iCs/>
              </w:rPr>
              <w:lastRenderedPageBreak/>
              <w:t>неделю, в 8</w:t>
            </w:r>
            <w:r w:rsidR="00965E46">
              <w:rPr>
                <w:bCs/>
                <w:iCs/>
              </w:rPr>
              <w:t xml:space="preserve"> классе— </w:t>
            </w:r>
            <w:r w:rsidR="00965E46" w:rsidRPr="00D935BA">
              <w:rPr>
                <w:bCs/>
                <w:iCs/>
              </w:rPr>
              <w:t>35</w:t>
            </w:r>
            <w:r w:rsidR="00EF5196" w:rsidRPr="00D935BA">
              <w:rPr>
                <w:bCs/>
                <w:iCs/>
              </w:rPr>
              <w:t xml:space="preserve"> </w:t>
            </w:r>
            <w:r w:rsidR="00965E46" w:rsidRPr="00D935BA">
              <w:rPr>
                <w:bCs/>
                <w:iCs/>
              </w:rPr>
              <w:t>ч</w:t>
            </w:r>
            <w:r w:rsidR="00EF5196" w:rsidRPr="00D935BA">
              <w:rPr>
                <w:bCs/>
                <w:iCs/>
              </w:rPr>
              <w:t>ас</w:t>
            </w:r>
            <w:r w:rsidR="00965E46" w:rsidRPr="00D935BA">
              <w:rPr>
                <w:bCs/>
                <w:iCs/>
              </w:rPr>
              <w:t>.</w:t>
            </w:r>
            <w:r w:rsidR="00D935BA" w:rsidRPr="00D935BA">
              <w:rPr>
                <w:bCs/>
                <w:iCs/>
              </w:rPr>
              <w:t xml:space="preserve"> В 9 классе -34</w:t>
            </w:r>
            <w:r w:rsidR="00EF5196" w:rsidRPr="00D935BA">
              <w:rPr>
                <w:bCs/>
                <w:iCs/>
              </w:rPr>
              <w:t xml:space="preserve"> час</w:t>
            </w:r>
            <w:r w:rsidR="00EF5196">
              <w:rPr>
                <w:bCs/>
                <w:iCs/>
              </w:rPr>
              <w:t xml:space="preserve"> </w:t>
            </w:r>
          </w:p>
        </w:tc>
      </w:tr>
      <w:tr w:rsidR="003A5FD6" w:rsidRPr="00D40AEA" w:rsidTr="009371CD">
        <w:trPr>
          <w:trHeight w:val="983"/>
        </w:trPr>
        <w:tc>
          <w:tcPr>
            <w:tcW w:w="473" w:type="dxa"/>
          </w:tcPr>
          <w:p w:rsidR="003A5FD6" w:rsidRPr="00D40AEA" w:rsidRDefault="003A5FD6" w:rsidP="00222F3F">
            <w:r w:rsidRPr="00D40AEA">
              <w:lastRenderedPageBreak/>
              <w:t>4.</w:t>
            </w:r>
          </w:p>
        </w:tc>
        <w:tc>
          <w:tcPr>
            <w:tcW w:w="4379" w:type="dxa"/>
          </w:tcPr>
          <w:p w:rsidR="003A5FD6" w:rsidRPr="00D40AEA" w:rsidRDefault="003A5FD6" w:rsidP="00222F3F">
            <w:r>
              <w:t>Результаты освоения курса внеурочной деятельности</w:t>
            </w:r>
          </w:p>
        </w:tc>
        <w:tc>
          <w:tcPr>
            <w:tcW w:w="10074" w:type="dxa"/>
          </w:tcPr>
          <w:p w:rsidR="00373A0C" w:rsidRPr="00373A0C" w:rsidRDefault="00373A0C" w:rsidP="00373A0C">
            <w:pPr>
              <w:widowControl/>
              <w:autoSpaceDE/>
              <w:autoSpaceDN/>
              <w:rPr>
                <w:rFonts w:eastAsia="Calibri"/>
                <w:b/>
                <w:color w:val="0070C0"/>
                <w:lang w:eastAsia="en-US" w:bidi="ar-SA"/>
              </w:rPr>
            </w:pPr>
            <w:r w:rsidRPr="00373A0C">
              <w:rPr>
                <w:rFonts w:eastAsia="Calibri"/>
                <w:b/>
                <w:lang w:eastAsia="en-US" w:bidi="ar-SA"/>
              </w:rPr>
              <w:t xml:space="preserve">Личностные результаты </w:t>
            </w:r>
          </w:p>
          <w:p w:rsidR="00373A0C" w:rsidRPr="00373A0C" w:rsidRDefault="00373A0C" w:rsidP="00373A0C">
            <w:pPr>
              <w:widowControl/>
              <w:autoSpaceDE/>
              <w:autoSpaceDN/>
              <w:spacing w:line="276" w:lineRule="auto"/>
              <w:ind w:left="40" w:right="60" w:firstLine="340"/>
              <w:jc w:val="both"/>
              <w:rPr>
                <w:rFonts w:eastAsia="Arial Unicode MS"/>
                <w:color w:val="000000"/>
                <w:lang w:eastAsia="en-US" w:bidi="ar-SA"/>
              </w:rPr>
            </w:pPr>
            <w:r w:rsidRPr="00373A0C">
              <w:rPr>
                <w:rFonts w:eastAsia="Arial Unicode MS"/>
                <w:i/>
                <w:iCs/>
                <w:color w:val="000000"/>
                <w:lang w:eastAsia="en-US" w:bidi="ar-SA"/>
              </w:rPr>
              <w:t>Личностными</w:t>
            </w:r>
            <w:r w:rsidRPr="00373A0C">
              <w:rPr>
                <w:rFonts w:eastAsia="Arial Unicode MS"/>
                <w:color w:val="000000"/>
                <w:lang w:eastAsia="en-US" w:bidi="ar-SA"/>
              </w:rPr>
              <w:t xml:space="preserve"> результатами обучения учащихся являются:</w:t>
            </w:r>
          </w:p>
          <w:p w:rsidR="00373A0C" w:rsidRPr="00373A0C" w:rsidRDefault="00373A0C" w:rsidP="00373A0C">
            <w:pPr>
              <w:adjustRightInd w:val="0"/>
              <w:rPr>
                <w:rFonts w:eastAsia="Calibri"/>
                <w:color w:val="000000"/>
                <w:lang w:bidi="ar-SA"/>
              </w:rPr>
            </w:pPr>
            <w:r w:rsidRPr="00373A0C">
              <w:rPr>
                <w:rFonts w:eastAsia="Calibri"/>
                <w:color w:val="000000"/>
                <w:lang w:bidi="ar-SA"/>
              </w:rPr>
              <w:t xml:space="preserve">1) воспитание российской гражданской идентичности: патриотизм, уважение к Отечеству, прошлое и настоящее многонационального народа России; осознание своей этнической принадлежности, знание истории, языка, культуры своего народа, своего края, основ культурного наследия народов России и человечества; усвоение гуманистических, демократических и традиционных ценностей многонационального российского общества; воспитание чувства ответственности и долга перед Родиной; </w:t>
            </w:r>
          </w:p>
          <w:p w:rsidR="00373A0C" w:rsidRPr="00373A0C" w:rsidRDefault="00373A0C" w:rsidP="00373A0C">
            <w:pPr>
              <w:adjustRightInd w:val="0"/>
              <w:rPr>
                <w:rFonts w:eastAsia="Calibri"/>
                <w:color w:val="000000"/>
                <w:lang w:bidi="ar-SA"/>
              </w:rPr>
            </w:pPr>
            <w:r w:rsidRPr="00373A0C">
              <w:rPr>
                <w:rFonts w:eastAsia="Calibri"/>
                <w:color w:val="000000"/>
                <w:lang w:bidi="ar-SA"/>
              </w:rPr>
              <w:t xml:space="preserve">2) формирование ответственного отношения к учению, готовности и </w:t>
            </w:r>
            <w:proofErr w:type="gramStart"/>
            <w:r w:rsidRPr="00373A0C">
              <w:rPr>
                <w:rFonts w:eastAsia="Calibri"/>
                <w:color w:val="000000"/>
                <w:lang w:bidi="ar-SA"/>
              </w:rPr>
              <w:t>способности</w:t>
            </w:r>
            <w:proofErr w:type="gramEnd"/>
            <w:r w:rsidRPr="00373A0C">
              <w:rPr>
                <w:rFonts w:eastAsia="Calibri"/>
                <w:color w:val="000000"/>
                <w:lang w:bidi="ar-SA"/>
              </w:rPr>
              <w:t xml:space="preserve"> обучающихся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учетом устойчивых познавательных интересов, а также на основе формирования уважительного отношения к труду, развития опыта участия в социально значимом труде; </w:t>
            </w:r>
          </w:p>
          <w:p w:rsidR="00373A0C" w:rsidRPr="00373A0C" w:rsidRDefault="00373A0C" w:rsidP="00373A0C">
            <w:pPr>
              <w:adjustRightInd w:val="0"/>
              <w:rPr>
                <w:rFonts w:eastAsia="Calibri"/>
                <w:color w:val="000000"/>
                <w:lang w:bidi="ar-SA"/>
              </w:rPr>
            </w:pPr>
            <w:r w:rsidRPr="00373A0C">
              <w:rPr>
                <w:rFonts w:eastAsia="Calibri"/>
                <w:color w:val="000000"/>
                <w:lang w:bidi="ar-SA"/>
              </w:rPr>
              <w:t xml:space="preserve">3) 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 </w:t>
            </w:r>
          </w:p>
          <w:p w:rsidR="00373A0C" w:rsidRPr="00373A0C" w:rsidRDefault="00373A0C" w:rsidP="00373A0C">
            <w:pPr>
              <w:adjustRightInd w:val="0"/>
              <w:rPr>
                <w:rFonts w:eastAsia="Calibri"/>
                <w:color w:val="000000"/>
                <w:lang w:bidi="ar-SA"/>
              </w:rPr>
            </w:pPr>
            <w:proofErr w:type="gramStart"/>
            <w:r w:rsidRPr="00373A0C">
              <w:rPr>
                <w:rFonts w:eastAsia="Calibri"/>
                <w:color w:val="000000"/>
                <w:lang w:bidi="ar-SA"/>
              </w:rPr>
              <w:t xml:space="preserve">4) 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позиции, к истории, культуре, религии, традициям, языкам, ценностям народов России и народов мира; готовности и способности вести диалог с другими людьми и достигать в нем взаимопонимания; </w:t>
            </w:r>
            <w:proofErr w:type="gramEnd"/>
          </w:p>
          <w:p w:rsidR="00373A0C" w:rsidRPr="00373A0C" w:rsidRDefault="00373A0C" w:rsidP="00373A0C">
            <w:pPr>
              <w:adjustRightInd w:val="0"/>
              <w:rPr>
                <w:rFonts w:eastAsia="Calibri"/>
                <w:color w:val="000000"/>
                <w:lang w:bidi="ar-SA"/>
              </w:rPr>
            </w:pPr>
            <w:r w:rsidRPr="00373A0C">
              <w:rPr>
                <w:rFonts w:eastAsia="Calibri"/>
                <w:color w:val="000000"/>
                <w:lang w:bidi="ar-SA"/>
              </w:rPr>
              <w:t xml:space="preserve">5) освоение социальных норм, правил поведения, ролей и форм социальной жизни в группах и сообществах, включая взрослые и социальные сообщества; участие в школьном самоуправлении и общественной жизни в пределах возрастных компетенций с учетом региональных, этнокультурных, социальных и экономических особенностей; </w:t>
            </w:r>
          </w:p>
          <w:p w:rsidR="00373A0C" w:rsidRPr="00373A0C" w:rsidRDefault="00373A0C" w:rsidP="00373A0C">
            <w:pPr>
              <w:adjustRightInd w:val="0"/>
              <w:rPr>
                <w:rFonts w:eastAsia="Calibri"/>
                <w:color w:val="000000"/>
                <w:lang w:bidi="ar-SA"/>
              </w:rPr>
            </w:pPr>
            <w:r w:rsidRPr="00373A0C">
              <w:rPr>
                <w:rFonts w:eastAsia="Calibri"/>
                <w:color w:val="000000"/>
                <w:lang w:bidi="ar-SA"/>
              </w:rPr>
              <w:t xml:space="preserve">6) 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 </w:t>
            </w:r>
          </w:p>
          <w:p w:rsidR="00373A0C" w:rsidRPr="00373A0C" w:rsidRDefault="00373A0C" w:rsidP="00373A0C">
            <w:pPr>
              <w:adjustRightInd w:val="0"/>
              <w:rPr>
                <w:rFonts w:eastAsia="Calibri"/>
                <w:color w:val="000000"/>
                <w:lang w:bidi="ar-SA"/>
              </w:rPr>
            </w:pPr>
            <w:r w:rsidRPr="00373A0C">
              <w:rPr>
                <w:rFonts w:eastAsia="Calibri"/>
                <w:color w:val="000000"/>
                <w:lang w:bidi="ar-SA"/>
              </w:rPr>
              <w:t xml:space="preserve">7) формирование коммуникативной компетентности в общении и сотрудничестве со сверстниками, детьми старшего и младшего возраста, взрослыми в процессе образовательной, общественно полезной, учебно-исследовательской, творческой и других видов деятельности; </w:t>
            </w:r>
          </w:p>
          <w:p w:rsidR="00373A0C" w:rsidRPr="00373A0C" w:rsidRDefault="00373A0C" w:rsidP="00373A0C">
            <w:pPr>
              <w:adjustRightInd w:val="0"/>
              <w:rPr>
                <w:rFonts w:eastAsia="Calibri"/>
                <w:color w:val="000000"/>
                <w:lang w:bidi="ar-SA"/>
              </w:rPr>
            </w:pPr>
            <w:r w:rsidRPr="00373A0C">
              <w:rPr>
                <w:rFonts w:eastAsia="Calibri"/>
                <w:color w:val="000000"/>
                <w:lang w:bidi="ar-SA"/>
              </w:rPr>
              <w:t xml:space="preserve">8) формирование ценности здорового и безопасного образа жизни; усвоение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дорогах; </w:t>
            </w:r>
          </w:p>
          <w:p w:rsidR="00373A0C" w:rsidRPr="00373A0C" w:rsidRDefault="00373A0C" w:rsidP="00373A0C">
            <w:pPr>
              <w:widowControl/>
              <w:autoSpaceDE/>
              <w:autoSpaceDN/>
              <w:ind w:right="425"/>
              <w:rPr>
                <w:rFonts w:eastAsia="Calibri"/>
                <w:lang w:eastAsia="en-US" w:bidi="ar-SA"/>
              </w:rPr>
            </w:pPr>
            <w:r w:rsidRPr="00373A0C">
              <w:rPr>
                <w:rFonts w:eastAsia="Calibri"/>
                <w:lang w:eastAsia="en-US" w:bidi="ar-SA"/>
              </w:rPr>
              <w:t xml:space="preserve">9) формирование основ экологической культуры соответствующей современному уровню экологического мышления, развитие опыта экологически ориентированной рефлексивно-оценочной и практической деятельности в жизненных ситуациях; </w:t>
            </w:r>
          </w:p>
          <w:p w:rsidR="00373A0C" w:rsidRPr="00373A0C" w:rsidRDefault="00373A0C" w:rsidP="00373A0C">
            <w:pPr>
              <w:adjustRightInd w:val="0"/>
              <w:rPr>
                <w:rFonts w:eastAsia="Calibri"/>
                <w:color w:val="000000"/>
                <w:lang w:bidi="ar-SA"/>
              </w:rPr>
            </w:pPr>
            <w:r w:rsidRPr="00373A0C">
              <w:rPr>
                <w:rFonts w:eastAsia="Calibri"/>
                <w:color w:val="000000"/>
                <w:lang w:bidi="ar-SA"/>
              </w:rPr>
              <w:t xml:space="preserve">10) осознание значения семьи в жизни человека и общества, принятие ценности семейной жизни, уважительное и заботливое отношение к членам своей семьи; </w:t>
            </w:r>
          </w:p>
          <w:p w:rsidR="00373A0C" w:rsidRPr="00373A0C" w:rsidRDefault="00373A0C" w:rsidP="00373A0C">
            <w:pPr>
              <w:adjustRightInd w:val="0"/>
              <w:rPr>
                <w:rFonts w:eastAsia="Calibri"/>
                <w:color w:val="000000"/>
                <w:lang w:bidi="ar-SA"/>
              </w:rPr>
            </w:pPr>
            <w:r w:rsidRPr="00373A0C">
              <w:rPr>
                <w:rFonts w:eastAsia="Calibri"/>
                <w:color w:val="000000"/>
                <w:lang w:bidi="ar-SA"/>
              </w:rPr>
              <w:t>11) развитие эстетического сознания через освоение художественного наследия народов России и мира, творческой деятельности эстетического характера.</w:t>
            </w:r>
          </w:p>
          <w:p w:rsidR="00373A0C" w:rsidRPr="00373A0C" w:rsidRDefault="00373A0C" w:rsidP="00373A0C">
            <w:pPr>
              <w:widowControl/>
              <w:autoSpaceDE/>
              <w:autoSpaceDN/>
              <w:spacing w:line="276" w:lineRule="auto"/>
              <w:ind w:left="40" w:right="60" w:firstLine="340"/>
              <w:jc w:val="both"/>
              <w:rPr>
                <w:rFonts w:eastAsia="Arial Unicode MS"/>
                <w:color w:val="000000"/>
                <w:lang w:eastAsia="en-US" w:bidi="ar-SA"/>
              </w:rPr>
            </w:pPr>
          </w:p>
          <w:p w:rsidR="00373A0C" w:rsidRPr="00373A0C" w:rsidRDefault="00373A0C" w:rsidP="00373A0C">
            <w:pPr>
              <w:widowControl/>
              <w:autoSpaceDE/>
              <w:autoSpaceDN/>
              <w:adjustRightInd w:val="0"/>
              <w:spacing w:line="276" w:lineRule="auto"/>
              <w:ind w:right="142"/>
              <w:jc w:val="both"/>
              <w:rPr>
                <w:b/>
                <w:bCs/>
                <w:i/>
                <w:iCs/>
                <w:lang w:eastAsia="en-US" w:bidi="ar-SA"/>
              </w:rPr>
            </w:pPr>
            <w:proofErr w:type="spellStart"/>
            <w:r w:rsidRPr="00373A0C">
              <w:rPr>
                <w:b/>
                <w:bCs/>
                <w:iCs/>
                <w:lang w:eastAsia="en-US" w:bidi="ar-SA"/>
              </w:rPr>
              <w:t>Метапредметные</w:t>
            </w:r>
            <w:proofErr w:type="spellEnd"/>
            <w:r w:rsidRPr="00373A0C">
              <w:rPr>
                <w:b/>
                <w:bCs/>
                <w:iCs/>
                <w:lang w:eastAsia="en-US" w:bidi="ar-SA"/>
              </w:rPr>
              <w:t xml:space="preserve"> результаты</w:t>
            </w:r>
            <w:r w:rsidRPr="00373A0C">
              <w:rPr>
                <w:b/>
                <w:bCs/>
                <w:i/>
                <w:iCs/>
                <w:lang w:eastAsia="en-US" w:bidi="ar-SA"/>
              </w:rPr>
              <w:t xml:space="preserve"> </w:t>
            </w:r>
          </w:p>
          <w:p w:rsidR="00373A0C" w:rsidRPr="00373A0C" w:rsidRDefault="00373A0C" w:rsidP="00373A0C">
            <w:pPr>
              <w:widowControl/>
              <w:autoSpaceDE/>
              <w:autoSpaceDN/>
              <w:spacing w:line="276" w:lineRule="auto"/>
              <w:ind w:left="40" w:firstLine="340"/>
              <w:jc w:val="both"/>
              <w:rPr>
                <w:rFonts w:eastAsia="Arial Unicode MS"/>
                <w:color w:val="000000"/>
                <w:lang w:eastAsia="en-US" w:bidi="ar-SA"/>
              </w:rPr>
            </w:pPr>
            <w:proofErr w:type="spellStart"/>
            <w:r w:rsidRPr="00373A0C">
              <w:rPr>
                <w:rFonts w:eastAsia="Arial Unicode MS"/>
                <w:i/>
                <w:iCs/>
                <w:color w:val="000000"/>
                <w:lang w:eastAsia="en-US" w:bidi="ar-SA"/>
              </w:rPr>
              <w:t>Метапредметными</w:t>
            </w:r>
            <w:proofErr w:type="spellEnd"/>
            <w:r w:rsidRPr="00373A0C">
              <w:rPr>
                <w:rFonts w:eastAsia="Arial Unicode MS"/>
                <w:color w:val="000000"/>
                <w:lang w:eastAsia="en-US" w:bidi="ar-SA"/>
              </w:rPr>
              <w:t xml:space="preserve"> результатами обучения учащихся являются:</w:t>
            </w:r>
          </w:p>
          <w:p w:rsidR="00373A0C" w:rsidRPr="00373A0C" w:rsidRDefault="00373A0C" w:rsidP="00373A0C">
            <w:pPr>
              <w:widowControl/>
              <w:autoSpaceDE/>
              <w:autoSpaceDN/>
              <w:rPr>
                <w:rFonts w:eastAsia="Calibri"/>
                <w:lang w:eastAsia="en-US" w:bidi="ar-SA"/>
              </w:rPr>
            </w:pPr>
            <w:r w:rsidRPr="00373A0C">
              <w:rPr>
                <w:rFonts w:eastAsia="Calibri"/>
                <w:lang w:eastAsia="en-US" w:bidi="ar-SA"/>
              </w:rPr>
              <w:t xml:space="preserve">1) умение самостоятельно определять цели своего обучения, ставить и формулировать для себя новые задачи в учебе и познавательной деятельности, развивать мотивы и интересы своей познавательной деятельности; </w:t>
            </w:r>
          </w:p>
          <w:p w:rsidR="00373A0C" w:rsidRPr="00373A0C" w:rsidRDefault="00373A0C" w:rsidP="00373A0C">
            <w:pPr>
              <w:widowControl/>
              <w:autoSpaceDE/>
              <w:autoSpaceDN/>
              <w:rPr>
                <w:rFonts w:eastAsia="Calibri"/>
                <w:lang w:eastAsia="en-US" w:bidi="ar-SA"/>
              </w:rPr>
            </w:pPr>
            <w:r w:rsidRPr="00373A0C">
              <w:rPr>
                <w:rFonts w:eastAsia="Calibri"/>
                <w:lang w:eastAsia="en-US" w:bidi="ar-SA"/>
              </w:rPr>
              <w:t xml:space="preserve">2) 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 </w:t>
            </w:r>
          </w:p>
          <w:p w:rsidR="00373A0C" w:rsidRPr="00373A0C" w:rsidRDefault="00373A0C" w:rsidP="00373A0C">
            <w:pPr>
              <w:widowControl/>
              <w:autoSpaceDE/>
              <w:autoSpaceDN/>
              <w:rPr>
                <w:rFonts w:eastAsia="Calibri"/>
                <w:lang w:eastAsia="en-US" w:bidi="ar-SA"/>
              </w:rPr>
            </w:pPr>
            <w:r w:rsidRPr="00373A0C">
              <w:rPr>
                <w:rFonts w:eastAsia="Calibri"/>
                <w:lang w:eastAsia="en-US" w:bidi="ar-SA"/>
              </w:rPr>
              <w:t xml:space="preserve">3) 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 </w:t>
            </w:r>
          </w:p>
          <w:p w:rsidR="00373A0C" w:rsidRPr="00373A0C" w:rsidRDefault="00373A0C" w:rsidP="00373A0C">
            <w:pPr>
              <w:widowControl/>
              <w:autoSpaceDE/>
              <w:autoSpaceDN/>
              <w:rPr>
                <w:rFonts w:eastAsia="Calibri"/>
                <w:lang w:eastAsia="en-US" w:bidi="ar-SA"/>
              </w:rPr>
            </w:pPr>
            <w:r w:rsidRPr="00373A0C">
              <w:rPr>
                <w:rFonts w:eastAsia="Calibri"/>
                <w:lang w:eastAsia="en-US" w:bidi="ar-SA"/>
              </w:rPr>
              <w:t xml:space="preserve">4) умение оценивать правильность выполнения учебной задачи, собственные возможности ее решения; </w:t>
            </w:r>
          </w:p>
          <w:p w:rsidR="00373A0C" w:rsidRPr="00373A0C" w:rsidRDefault="00373A0C" w:rsidP="00373A0C">
            <w:pPr>
              <w:widowControl/>
              <w:autoSpaceDE/>
              <w:autoSpaceDN/>
              <w:rPr>
                <w:rFonts w:eastAsia="Calibri"/>
                <w:lang w:eastAsia="en-US" w:bidi="ar-SA"/>
              </w:rPr>
            </w:pPr>
            <w:r w:rsidRPr="00373A0C">
              <w:rPr>
                <w:rFonts w:eastAsia="Calibri"/>
                <w:lang w:eastAsia="en-US" w:bidi="ar-SA"/>
              </w:rPr>
              <w:t xml:space="preserve">5) владение основами самоконтроля, самооценки, принятия решений и осуществления осознанного выбора в учебной и познавательной деятельности; </w:t>
            </w:r>
          </w:p>
          <w:p w:rsidR="00373A0C" w:rsidRPr="00373A0C" w:rsidRDefault="00373A0C" w:rsidP="00373A0C">
            <w:pPr>
              <w:widowControl/>
              <w:autoSpaceDE/>
              <w:autoSpaceDN/>
              <w:rPr>
                <w:rFonts w:eastAsia="Calibri"/>
                <w:lang w:eastAsia="en-US" w:bidi="ar-SA"/>
              </w:rPr>
            </w:pPr>
            <w:r w:rsidRPr="00373A0C">
              <w:rPr>
                <w:rFonts w:eastAsia="Calibri"/>
                <w:lang w:eastAsia="en-US" w:bidi="ar-SA"/>
              </w:rPr>
              <w:t xml:space="preserve">6) 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</w:t>
            </w:r>
            <w:proofErr w:type="gramStart"/>
            <w:r w:rsidRPr="00373A0C">
              <w:rPr>
                <w:rFonts w:eastAsia="Calibri"/>
                <w:lang w:eastAsia="en-US" w:bidi="ar-SA"/>
              </w:rPr>
              <w:t>логическое рассуждение</w:t>
            </w:r>
            <w:proofErr w:type="gramEnd"/>
            <w:r w:rsidRPr="00373A0C">
              <w:rPr>
                <w:rFonts w:eastAsia="Calibri"/>
                <w:lang w:eastAsia="en-US" w:bidi="ar-SA"/>
              </w:rPr>
              <w:t xml:space="preserve">, умозаключение (индуктивное, дедуктивное и по аналогии) и делать выводы; </w:t>
            </w:r>
          </w:p>
          <w:p w:rsidR="00373A0C" w:rsidRPr="00373A0C" w:rsidRDefault="00373A0C" w:rsidP="00373A0C">
            <w:pPr>
              <w:widowControl/>
              <w:autoSpaceDE/>
              <w:autoSpaceDN/>
              <w:rPr>
                <w:rFonts w:eastAsia="Calibri"/>
                <w:lang w:eastAsia="en-US" w:bidi="ar-SA"/>
              </w:rPr>
            </w:pPr>
            <w:r w:rsidRPr="00373A0C">
              <w:rPr>
                <w:rFonts w:eastAsia="Calibri"/>
                <w:lang w:eastAsia="en-US" w:bidi="ar-SA"/>
              </w:rPr>
              <w:t xml:space="preserve">7) умение создавать, применять и преобразовывать знаки и символы, модели и схемы для решения учебных и познавательных задач; </w:t>
            </w:r>
          </w:p>
          <w:p w:rsidR="00373A0C" w:rsidRPr="00373A0C" w:rsidRDefault="00373A0C" w:rsidP="00373A0C">
            <w:pPr>
              <w:widowControl/>
              <w:autoSpaceDE/>
              <w:autoSpaceDN/>
              <w:rPr>
                <w:rFonts w:eastAsia="Calibri"/>
                <w:lang w:eastAsia="en-US" w:bidi="ar-SA"/>
              </w:rPr>
            </w:pPr>
            <w:r w:rsidRPr="00373A0C">
              <w:rPr>
                <w:rFonts w:eastAsia="Calibri"/>
                <w:lang w:eastAsia="en-US" w:bidi="ar-SA"/>
              </w:rPr>
              <w:t xml:space="preserve">8) смысловое чтение; </w:t>
            </w:r>
          </w:p>
          <w:p w:rsidR="00373A0C" w:rsidRPr="00373A0C" w:rsidRDefault="00373A0C" w:rsidP="00373A0C">
            <w:pPr>
              <w:widowControl/>
              <w:autoSpaceDE/>
              <w:autoSpaceDN/>
              <w:rPr>
                <w:rFonts w:eastAsia="Calibri"/>
                <w:lang w:eastAsia="en-US" w:bidi="ar-SA"/>
              </w:rPr>
            </w:pPr>
            <w:r w:rsidRPr="00373A0C">
              <w:rPr>
                <w:rFonts w:eastAsia="Calibri"/>
                <w:lang w:eastAsia="en-US" w:bidi="ar-SA"/>
              </w:rPr>
              <w:t xml:space="preserve">9) умение организовывать учебное сотрудничество и совместную деятельность с учителем и сверстниками; работать индивидуально и в группе; 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мнение; </w:t>
            </w:r>
          </w:p>
          <w:p w:rsidR="00373A0C" w:rsidRPr="00373A0C" w:rsidRDefault="00373A0C" w:rsidP="00373A0C">
            <w:pPr>
              <w:widowControl/>
              <w:autoSpaceDE/>
              <w:autoSpaceDN/>
              <w:rPr>
                <w:rFonts w:eastAsia="Calibri"/>
                <w:lang w:eastAsia="en-US" w:bidi="ar-SA"/>
              </w:rPr>
            </w:pPr>
            <w:r w:rsidRPr="00373A0C">
              <w:rPr>
                <w:rFonts w:eastAsia="Calibri"/>
                <w:lang w:eastAsia="en-US" w:bidi="ar-SA"/>
              </w:rPr>
              <w:t xml:space="preserve">10) умение осознанно использовать речевые средства в соответствии с задачей коммуникации для выражения своих чувств, мыслей и потребностей; планирования и регуляции своей деятельности; владение устной и письменной речью, монологической контекстной речью; </w:t>
            </w:r>
          </w:p>
          <w:p w:rsidR="00373A0C" w:rsidRPr="00373A0C" w:rsidRDefault="00373A0C" w:rsidP="00373A0C">
            <w:pPr>
              <w:widowControl/>
              <w:autoSpaceDE/>
              <w:autoSpaceDN/>
              <w:rPr>
                <w:rFonts w:eastAsia="Calibri"/>
                <w:lang w:eastAsia="en-US" w:bidi="ar-SA"/>
              </w:rPr>
            </w:pPr>
            <w:r w:rsidRPr="00373A0C">
              <w:rPr>
                <w:rFonts w:eastAsia="Calibri"/>
                <w:lang w:eastAsia="en-US" w:bidi="ar-SA"/>
              </w:rPr>
              <w:t xml:space="preserve">11) формирование и развитие компетентности в области использования </w:t>
            </w:r>
            <w:proofErr w:type="spellStart"/>
            <w:r w:rsidRPr="00373A0C">
              <w:rPr>
                <w:rFonts w:eastAsia="Calibri"/>
                <w:lang w:eastAsia="en-US" w:bidi="ar-SA"/>
              </w:rPr>
              <w:t>ин-формационно-коммуникационных</w:t>
            </w:r>
            <w:proofErr w:type="spellEnd"/>
            <w:r w:rsidRPr="00373A0C">
              <w:rPr>
                <w:rFonts w:eastAsia="Calibri"/>
                <w:lang w:eastAsia="en-US" w:bidi="ar-SA"/>
              </w:rPr>
              <w:t xml:space="preserve"> технологий (далее - ИКТ компетенции); развитие мотивации к овладению культурой активного пользования словарями и другими поисковыми системами; </w:t>
            </w:r>
          </w:p>
          <w:p w:rsidR="00373A0C" w:rsidRPr="00373A0C" w:rsidRDefault="00373A0C" w:rsidP="00373A0C">
            <w:pPr>
              <w:widowControl/>
              <w:autoSpaceDE/>
              <w:autoSpaceDN/>
              <w:rPr>
                <w:rFonts w:eastAsia="Calibri"/>
                <w:lang w:eastAsia="en-US" w:bidi="ar-SA"/>
              </w:rPr>
            </w:pPr>
            <w:r w:rsidRPr="00373A0C">
              <w:rPr>
                <w:rFonts w:eastAsia="Calibri"/>
                <w:lang w:eastAsia="en-US" w:bidi="ar-SA"/>
              </w:rPr>
              <w:t>12) формирование и развитие экологического мышления, умение применять его в познавательной, коммуникативной, социальной практике и профессиональной ориентации.</w:t>
            </w:r>
          </w:p>
          <w:p w:rsidR="00373A0C" w:rsidRPr="00373A0C" w:rsidRDefault="00373A0C" w:rsidP="00373A0C">
            <w:pPr>
              <w:widowControl/>
              <w:autoSpaceDE/>
              <w:autoSpaceDN/>
              <w:rPr>
                <w:rFonts w:eastAsia="Calibri"/>
                <w:lang w:eastAsia="en-US" w:bidi="ar-SA"/>
              </w:rPr>
            </w:pPr>
          </w:p>
          <w:p w:rsidR="00373A0C" w:rsidRPr="00373A0C" w:rsidRDefault="00373A0C" w:rsidP="00373A0C">
            <w:pPr>
              <w:widowControl/>
              <w:autoSpaceDE/>
              <w:autoSpaceDN/>
              <w:rPr>
                <w:rFonts w:eastAsia="Calibri"/>
                <w:b/>
                <w:lang w:eastAsia="en-US" w:bidi="ar-SA"/>
              </w:rPr>
            </w:pPr>
            <w:r w:rsidRPr="00373A0C">
              <w:rPr>
                <w:rFonts w:eastAsia="Calibri"/>
                <w:b/>
                <w:lang w:eastAsia="en-US" w:bidi="ar-SA"/>
              </w:rPr>
              <w:t>Регулятивные:</w:t>
            </w:r>
          </w:p>
          <w:p w:rsidR="00373A0C" w:rsidRPr="00373A0C" w:rsidRDefault="00373A0C" w:rsidP="00373A0C">
            <w:pPr>
              <w:widowControl/>
              <w:autoSpaceDE/>
              <w:autoSpaceDN/>
              <w:rPr>
                <w:rFonts w:eastAsia="Calibri"/>
                <w:lang w:eastAsia="en-US" w:bidi="ar-SA"/>
              </w:rPr>
            </w:pPr>
            <w:r w:rsidRPr="00373A0C">
              <w:rPr>
                <w:rFonts w:eastAsia="Calibri"/>
                <w:lang w:eastAsia="en-US" w:bidi="ar-SA"/>
              </w:rPr>
              <w:t>Обучающийся научится:</w:t>
            </w:r>
          </w:p>
          <w:p w:rsidR="00373A0C" w:rsidRPr="00373A0C" w:rsidRDefault="00373A0C" w:rsidP="00373A0C">
            <w:pPr>
              <w:widowControl/>
              <w:autoSpaceDE/>
              <w:autoSpaceDN/>
              <w:rPr>
                <w:rFonts w:eastAsia="Calibri"/>
                <w:lang w:eastAsia="en-US" w:bidi="ar-SA"/>
              </w:rPr>
            </w:pPr>
            <w:r w:rsidRPr="00373A0C">
              <w:rPr>
                <w:rFonts w:eastAsia="Calibri"/>
                <w:lang w:eastAsia="en-US" w:bidi="ar-SA"/>
              </w:rPr>
              <w:t>формирование  собственного алгоритма решения познавательных задач;</w:t>
            </w:r>
          </w:p>
          <w:p w:rsidR="00373A0C" w:rsidRPr="00373A0C" w:rsidRDefault="00373A0C" w:rsidP="00373A0C">
            <w:pPr>
              <w:widowControl/>
              <w:autoSpaceDE/>
              <w:autoSpaceDN/>
              <w:rPr>
                <w:rFonts w:eastAsia="Calibri"/>
                <w:lang w:eastAsia="en-US" w:bidi="ar-SA"/>
              </w:rPr>
            </w:pPr>
            <w:r w:rsidRPr="00373A0C">
              <w:rPr>
                <w:rFonts w:eastAsia="Calibri"/>
                <w:lang w:eastAsia="en-US" w:bidi="ar-SA"/>
              </w:rPr>
              <w:t>способность  формулировать проблему и цели своей работы;</w:t>
            </w:r>
          </w:p>
          <w:p w:rsidR="00373A0C" w:rsidRPr="00373A0C" w:rsidRDefault="00373A0C" w:rsidP="00373A0C">
            <w:pPr>
              <w:widowControl/>
              <w:autoSpaceDE/>
              <w:autoSpaceDN/>
              <w:rPr>
                <w:rFonts w:eastAsia="Calibri"/>
                <w:lang w:eastAsia="en-US" w:bidi="ar-SA"/>
              </w:rPr>
            </w:pPr>
            <w:r w:rsidRPr="00373A0C">
              <w:rPr>
                <w:rFonts w:eastAsia="Calibri"/>
                <w:lang w:eastAsia="en-US" w:bidi="ar-SA"/>
              </w:rPr>
              <w:t>определение адекватных способов и методов решения задачи;</w:t>
            </w:r>
          </w:p>
          <w:p w:rsidR="00373A0C" w:rsidRPr="00373A0C" w:rsidRDefault="00373A0C" w:rsidP="00373A0C">
            <w:pPr>
              <w:widowControl/>
              <w:autoSpaceDE/>
              <w:autoSpaceDN/>
              <w:rPr>
                <w:rFonts w:eastAsia="Calibri"/>
                <w:lang w:eastAsia="en-US" w:bidi="ar-SA"/>
              </w:rPr>
            </w:pPr>
            <w:r w:rsidRPr="00373A0C">
              <w:rPr>
                <w:rFonts w:eastAsia="Calibri"/>
                <w:lang w:eastAsia="en-US" w:bidi="ar-SA"/>
              </w:rPr>
              <w:t xml:space="preserve">прогнозирование ожидаемых результатов и </w:t>
            </w:r>
            <w:proofErr w:type="gramStart"/>
            <w:r w:rsidRPr="00373A0C">
              <w:rPr>
                <w:rFonts w:eastAsia="Calibri"/>
                <w:lang w:eastAsia="en-US" w:bidi="ar-SA"/>
              </w:rPr>
              <w:t>сопоставлении</w:t>
            </w:r>
            <w:proofErr w:type="gramEnd"/>
            <w:r w:rsidRPr="00373A0C">
              <w:rPr>
                <w:rFonts w:eastAsia="Calibri"/>
                <w:lang w:eastAsia="en-US" w:bidi="ar-SA"/>
              </w:rPr>
              <w:t xml:space="preserve"> их с собственными знаниями по физической культуре;</w:t>
            </w:r>
          </w:p>
          <w:p w:rsidR="00373A0C" w:rsidRPr="009E0D7F" w:rsidRDefault="00373A0C" w:rsidP="00373A0C">
            <w:pPr>
              <w:widowControl/>
              <w:autoSpaceDE/>
              <w:autoSpaceDN/>
              <w:rPr>
                <w:rFonts w:eastAsia="Calibri"/>
                <w:lang w:eastAsia="en-US" w:bidi="ar-SA"/>
              </w:rPr>
            </w:pPr>
            <w:r w:rsidRPr="00373A0C">
              <w:rPr>
                <w:rFonts w:eastAsia="Calibri"/>
                <w:lang w:eastAsia="en-US" w:bidi="ar-SA"/>
              </w:rPr>
              <w:lastRenderedPageBreak/>
              <w:t>развитие навыков контроля и самоконтроля, оценивания своих действий в соответствии с эталоном.</w:t>
            </w:r>
          </w:p>
          <w:p w:rsidR="00373A0C" w:rsidRPr="00373A0C" w:rsidRDefault="00373A0C" w:rsidP="00373A0C">
            <w:pPr>
              <w:widowControl/>
              <w:autoSpaceDE/>
              <w:autoSpaceDN/>
              <w:rPr>
                <w:rFonts w:eastAsia="Calibri"/>
                <w:b/>
                <w:lang w:eastAsia="en-US" w:bidi="ar-SA"/>
              </w:rPr>
            </w:pPr>
            <w:r w:rsidRPr="00373A0C">
              <w:rPr>
                <w:rFonts w:eastAsia="Calibri"/>
                <w:b/>
                <w:lang w:eastAsia="en-US" w:bidi="ar-SA"/>
              </w:rPr>
              <w:t>Познавательные:</w:t>
            </w:r>
          </w:p>
          <w:p w:rsidR="00373A0C" w:rsidRPr="00373A0C" w:rsidRDefault="00373A0C" w:rsidP="00373A0C">
            <w:pPr>
              <w:widowControl/>
              <w:autoSpaceDE/>
              <w:autoSpaceDN/>
              <w:rPr>
                <w:rFonts w:eastAsia="Calibri"/>
                <w:lang w:eastAsia="en-US" w:bidi="ar-SA"/>
              </w:rPr>
            </w:pPr>
            <w:r w:rsidRPr="00373A0C">
              <w:rPr>
                <w:rFonts w:eastAsia="Calibri"/>
                <w:lang w:eastAsia="en-US" w:bidi="ar-SA"/>
              </w:rPr>
              <w:t>Обучающийся научится:</w:t>
            </w:r>
          </w:p>
          <w:p w:rsidR="00373A0C" w:rsidRPr="00373A0C" w:rsidRDefault="00373A0C" w:rsidP="00373A0C">
            <w:pPr>
              <w:widowControl/>
              <w:autoSpaceDE/>
              <w:autoSpaceDN/>
              <w:rPr>
                <w:rFonts w:eastAsia="Calibri"/>
                <w:lang w:eastAsia="en-US" w:bidi="ar-SA"/>
              </w:rPr>
            </w:pPr>
            <w:r w:rsidRPr="00373A0C">
              <w:rPr>
                <w:rFonts w:eastAsia="Calibri"/>
                <w:lang w:eastAsia="en-US" w:bidi="ar-SA"/>
              </w:rPr>
              <w:t>самостоятельное выделение и формулирование познавательной цели;</w:t>
            </w:r>
          </w:p>
          <w:p w:rsidR="00373A0C" w:rsidRPr="00373A0C" w:rsidRDefault="00373A0C" w:rsidP="00373A0C">
            <w:pPr>
              <w:widowControl/>
              <w:autoSpaceDE/>
              <w:autoSpaceDN/>
              <w:rPr>
                <w:rFonts w:eastAsia="Calibri"/>
                <w:lang w:eastAsia="en-US" w:bidi="ar-SA"/>
              </w:rPr>
            </w:pPr>
            <w:r w:rsidRPr="00373A0C">
              <w:rPr>
                <w:rFonts w:eastAsia="Calibri"/>
                <w:lang w:eastAsia="en-US" w:bidi="ar-SA"/>
              </w:rPr>
              <w:t>умение структурировать знания;</w:t>
            </w:r>
          </w:p>
          <w:p w:rsidR="00373A0C" w:rsidRPr="00373A0C" w:rsidRDefault="00373A0C" w:rsidP="00373A0C">
            <w:pPr>
              <w:widowControl/>
              <w:autoSpaceDE/>
              <w:autoSpaceDN/>
              <w:rPr>
                <w:rFonts w:eastAsia="Calibri"/>
                <w:lang w:eastAsia="en-US" w:bidi="ar-SA"/>
              </w:rPr>
            </w:pPr>
            <w:r w:rsidRPr="00373A0C">
              <w:rPr>
                <w:rFonts w:eastAsia="Calibri"/>
                <w:lang w:eastAsia="en-US" w:bidi="ar-SA"/>
              </w:rPr>
              <w:t>выбор наиболее эффективных способов решения задач в зависимости от конкретных условий;</w:t>
            </w:r>
          </w:p>
          <w:p w:rsidR="00373A0C" w:rsidRDefault="00373A0C" w:rsidP="00373A0C">
            <w:pPr>
              <w:widowControl/>
              <w:autoSpaceDE/>
              <w:autoSpaceDN/>
              <w:rPr>
                <w:rFonts w:eastAsia="Calibri"/>
                <w:lang w:eastAsia="en-US" w:bidi="ar-SA"/>
              </w:rPr>
            </w:pPr>
            <w:r w:rsidRPr="00373A0C">
              <w:rPr>
                <w:rFonts w:eastAsia="Calibri"/>
                <w:lang w:eastAsia="en-US" w:bidi="ar-SA"/>
              </w:rPr>
              <w:t>контроль и оценивание процесса и результата двигательной деятельности</w:t>
            </w:r>
          </w:p>
          <w:p w:rsidR="009E0D7F" w:rsidRPr="009E0D7F" w:rsidRDefault="009E0D7F" w:rsidP="00373A0C">
            <w:pPr>
              <w:widowControl/>
              <w:autoSpaceDE/>
              <w:autoSpaceDN/>
              <w:rPr>
                <w:rFonts w:eastAsia="Calibri"/>
                <w:lang w:eastAsia="en-US" w:bidi="ar-SA"/>
              </w:rPr>
            </w:pPr>
          </w:p>
          <w:p w:rsidR="00373A0C" w:rsidRPr="00373A0C" w:rsidRDefault="00373A0C" w:rsidP="00373A0C">
            <w:pPr>
              <w:widowControl/>
              <w:autoSpaceDE/>
              <w:autoSpaceDN/>
              <w:rPr>
                <w:rFonts w:eastAsia="Calibri"/>
                <w:b/>
                <w:lang w:eastAsia="en-US" w:bidi="ar-SA"/>
              </w:rPr>
            </w:pPr>
            <w:r w:rsidRPr="00373A0C">
              <w:rPr>
                <w:rFonts w:eastAsia="Calibri"/>
                <w:b/>
                <w:lang w:eastAsia="en-US" w:bidi="ar-SA"/>
              </w:rPr>
              <w:t>Коммуникативные</w:t>
            </w:r>
          </w:p>
          <w:p w:rsidR="00373A0C" w:rsidRPr="00373A0C" w:rsidRDefault="00373A0C" w:rsidP="00373A0C">
            <w:pPr>
              <w:widowControl/>
              <w:autoSpaceDE/>
              <w:autoSpaceDN/>
              <w:rPr>
                <w:rFonts w:eastAsia="Calibri"/>
                <w:lang w:eastAsia="en-US" w:bidi="ar-SA"/>
              </w:rPr>
            </w:pPr>
            <w:r w:rsidRPr="00373A0C">
              <w:rPr>
                <w:rFonts w:eastAsia="Calibri"/>
                <w:lang w:eastAsia="en-US" w:bidi="ar-SA"/>
              </w:rPr>
              <w:t>Обучающийся научится:</w:t>
            </w:r>
          </w:p>
          <w:p w:rsidR="00373A0C" w:rsidRPr="00373A0C" w:rsidRDefault="00373A0C" w:rsidP="00373A0C">
            <w:pPr>
              <w:widowControl/>
              <w:autoSpaceDE/>
              <w:autoSpaceDN/>
              <w:rPr>
                <w:rFonts w:eastAsia="Calibri"/>
                <w:lang w:eastAsia="en-US" w:bidi="ar-SA"/>
              </w:rPr>
            </w:pPr>
            <w:r w:rsidRPr="00373A0C">
              <w:rPr>
                <w:rFonts w:eastAsia="Calibri"/>
                <w:lang w:eastAsia="en-US" w:bidi="ar-SA"/>
              </w:rPr>
              <w:t>развитие навыков планирования учебного сотрудничества с учителем и сверстниками: постановка  общей цели, планирование её достижения, определение способов взаимодействия;</w:t>
            </w:r>
          </w:p>
          <w:p w:rsidR="00373A0C" w:rsidRPr="00373A0C" w:rsidRDefault="00373A0C" w:rsidP="00373A0C">
            <w:pPr>
              <w:widowControl/>
              <w:autoSpaceDE/>
              <w:autoSpaceDN/>
              <w:rPr>
                <w:rFonts w:eastAsia="Calibri"/>
                <w:lang w:eastAsia="en-US" w:bidi="ar-SA"/>
              </w:rPr>
            </w:pPr>
            <w:r w:rsidRPr="00373A0C">
              <w:rPr>
                <w:rFonts w:eastAsia="Calibri"/>
                <w:lang w:eastAsia="en-US" w:bidi="ar-SA"/>
              </w:rPr>
              <w:t>освоение способов управления поведением: собственным и партнера; развитие умений конструктивно разрешать конфликты;</w:t>
            </w:r>
          </w:p>
          <w:p w:rsidR="003A5FD6" w:rsidRPr="00373A0C" w:rsidRDefault="00373A0C" w:rsidP="00373A0C">
            <w:pPr>
              <w:widowControl/>
              <w:autoSpaceDE/>
              <w:autoSpaceDN/>
              <w:rPr>
                <w:rFonts w:eastAsia="Calibri"/>
                <w:lang w:eastAsia="en-US" w:bidi="ar-SA"/>
              </w:rPr>
            </w:pPr>
            <w:r w:rsidRPr="00373A0C">
              <w:rPr>
                <w:rFonts w:eastAsia="Calibri"/>
                <w:lang w:eastAsia="en-US" w:bidi="ar-SA"/>
              </w:rPr>
              <w:t>владение монологической и диалогической формами речи, развитие умений точно и полно выражать свои мысли.</w:t>
            </w:r>
          </w:p>
        </w:tc>
      </w:tr>
    </w:tbl>
    <w:p w:rsidR="00CE64F3" w:rsidRPr="00222F3F" w:rsidRDefault="00CE64F3" w:rsidP="006F076A"/>
    <w:sectPr w:rsidR="00CE64F3" w:rsidRPr="00222F3F" w:rsidSect="004325FC">
      <w:pgSz w:w="16840" w:h="11910" w:orient="landscape"/>
      <w:pgMar w:top="1100" w:right="340" w:bottom="280" w:left="9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41C32"/>
    <w:multiLevelType w:val="hybridMultilevel"/>
    <w:tmpl w:val="69F686DA"/>
    <w:lvl w:ilvl="0" w:tplc="4184BF46">
      <w:start w:val="3"/>
      <w:numFmt w:val="decimal"/>
      <w:lvlText w:val="%1."/>
      <w:lvlJc w:val="left"/>
      <w:pPr>
        <w:tabs>
          <w:tab w:val="num" w:pos="762"/>
        </w:tabs>
        <w:ind w:left="762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82"/>
        </w:tabs>
        <w:ind w:left="148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02"/>
        </w:tabs>
        <w:ind w:left="220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22"/>
        </w:tabs>
        <w:ind w:left="292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42"/>
        </w:tabs>
        <w:ind w:left="364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62"/>
        </w:tabs>
        <w:ind w:left="436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82"/>
        </w:tabs>
        <w:ind w:left="508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02"/>
        </w:tabs>
        <w:ind w:left="580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22"/>
        </w:tabs>
        <w:ind w:left="6522" w:hanging="180"/>
      </w:pPr>
      <w:rPr>
        <w:rFonts w:cs="Times New Roman"/>
      </w:rPr>
    </w:lvl>
  </w:abstractNum>
  <w:abstractNum w:abstractNumId="1">
    <w:nsid w:val="0B1300DA"/>
    <w:multiLevelType w:val="hybridMultilevel"/>
    <w:tmpl w:val="F6583F8A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4002E98">
      <w:numFmt w:val="bullet"/>
      <w:lvlText w:val=""/>
      <w:lvlJc w:val="left"/>
      <w:pPr>
        <w:ind w:left="2160" w:hanging="360"/>
      </w:pPr>
      <w:rPr>
        <w:rFonts w:ascii="Times New Roman" w:eastAsia="Batang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0B5A370B"/>
    <w:multiLevelType w:val="hybridMultilevel"/>
    <w:tmpl w:val="A94AFC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9F4C70"/>
    <w:multiLevelType w:val="multilevel"/>
    <w:tmpl w:val="71B48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0E2C8B"/>
    <w:multiLevelType w:val="hybridMultilevel"/>
    <w:tmpl w:val="37563F24"/>
    <w:lvl w:ilvl="0" w:tplc="B6DA5294">
      <w:numFmt w:val="bullet"/>
      <w:lvlText w:val=""/>
      <w:lvlJc w:val="left"/>
      <w:pPr>
        <w:ind w:left="6288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66F8A54A">
      <w:numFmt w:val="bullet"/>
      <w:lvlText w:val="•"/>
      <w:lvlJc w:val="left"/>
      <w:pPr>
        <w:ind w:left="7209" w:hanging="360"/>
      </w:pPr>
      <w:rPr>
        <w:rFonts w:hint="default"/>
        <w:lang w:val="ru-RU" w:eastAsia="ru-RU" w:bidi="ru-RU"/>
      </w:rPr>
    </w:lvl>
    <w:lvl w:ilvl="2" w:tplc="99F014C8">
      <w:numFmt w:val="bullet"/>
      <w:lvlText w:val="•"/>
      <w:lvlJc w:val="left"/>
      <w:pPr>
        <w:ind w:left="8139" w:hanging="360"/>
      </w:pPr>
      <w:rPr>
        <w:rFonts w:hint="default"/>
        <w:lang w:val="ru-RU" w:eastAsia="ru-RU" w:bidi="ru-RU"/>
      </w:rPr>
    </w:lvl>
    <w:lvl w:ilvl="3" w:tplc="A5F29EEE">
      <w:numFmt w:val="bullet"/>
      <w:lvlText w:val="•"/>
      <w:lvlJc w:val="left"/>
      <w:pPr>
        <w:ind w:left="9069" w:hanging="360"/>
      </w:pPr>
      <w:rPr>
        <w:rFonts w:hint="default"/>
        <w:lang w:val="ru-RU" w:eastAsia="ru-RU" w:bidi="ru-RU"/>
      </w:rPr>
    </w:lvl>
    <w:lvl w:ilvl="4" w:tplc="AE068F62">
      <w:numFmt w:val="bullet"/>
      <w:lvlText w:val="•"/>
      <w:lvlJc w:val="left"/>
      <w:pPr>
        <w:ind w:left="9999" w:hanging="360"/>
      </w:pPr>
      <w:rPr>
        <w:rFonts w:hint="default"/>
        <w:lang w:val="ru-RU" w:eastAsia="ru-RU" w:bidi="ru-RU"/>
      </w:rPr>
    </w:lvl>
    <w:lvl w:ilvl="5" w:tplc="39283142">
      <w:numFmt w:val="bullet"/>
      <w:lvlText w:val="•"/>
      <w:lvlJc w:val="left"/>
      <w:pPr>
        <w:ind w:left="10929" w:hanging="360"/>
      </w:pPr>
      <w:rPr>
        <w:rFonts w:hint="default"/>
        <w:lang w:val="ru-RU" w:eastAsia="ru-RU" w:bidi="ru-RU"/>
      </w:rPr>
    </w:lvl>
    <w:lvl w:ilvl="6" w:tplc="32E8362E">
      <w:numFmt w:val="bullet"/>
      <w:lvlText w:val="•"/>
      <w:lvlJc w:val="left"/>
      <w:pPr>
        <w:ind w:left="11859" w:hanging="360"/>
      </w:pPr>
      <w:rPr>
        <w:rFonts w:hint="default"/>
        <w:lang w:val="ru-RU" w:eastAsia="ru-RU" w:bidi="ru-RU"/>
      </w:rPr>
    </w:lvl>
    <w:lvl w:ilvl="7" w:tplc="E5105700">
      <w:numFmt w:val="bullet"/>
      <w:lvlText w:val="•"/>
      <w:lvlJc w:val="left"/>
      <w:pPr>
        <w:ind w:left="12788" w:hanging="360"/>
      </w:pPr>
      <w:rPr>
        <w:rFonts w:hint="default"/>
        <w:lang w:val="ru-RU" w:eastAsia="ru-RU" w:bidi="ru-RU"/>
      </w:rPr>
    </w:lvl>
    <w:lvl w:ilvl="8" w:tplc="250800F8">
      <w:numFmt w:val="bullet"/>
      <w:lvlText w:val="•"/>
      <w:lvlJc w:val="left"/>
      <w:pPr>
        <w:ind w:left="13718" w:hanging="360"/>
      </w:pPr>
      <w:rPr>
        <w:rFonts w:hint="default"/>
        <w:lang w:val="ru-RU" w:eastAsia="ru-RU" w:bidi="ru-RU"/>
      </w:rPr>
    </w:lvl>
  </w:abstractNum>
  <w:abstractNum w:abstractNumId="5">
    <w:nsid w:val="215E46FA"/>
    <w:multiLevelType w:val="hybridMultilevel"/>
    <w:tmpl w:val="44C834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C87B98"/>
    <w:multiLevelType w:val="hybridMultilevel"/>
    <w:tmpl w:val="707CD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7E5ABA"/>
    <w:multiLevelType w:val="multilevel"/>
    <w:tmpl w:val="B1B4E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8A21024"/>
    <w:multiLevelType w:val="multilevel"/>
    <w:tmpl w:val="2D5C99BE"/>
    <w:lvl w:ilvl="0">
      <w:start w:val="1"/>
      <w:numFmt w:val="decimal"/>
      <w:lvlText w:val="%1"/>
      <w:lvlJc w:val="left"/>
      <w:pPr>
        <w:ind w:left="41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/>
        <w:spacing w:val="-6"/>
        <w:w w:val="100"/>
        <w:sz w:val="24"/>
        <w:szCs w:val="24"/>
      </w:rPr>
    </w:lvl>
    <w:lvl w:ilvl="1">
      <w:start w:val="1"/>
      <w:numFmt w:val="decimal"/>
      <w:lvlText w:val="%1.%2"/>
      <w:lvlJc w:val="left"/>
      <w:pPr>
        <w:ind w:left="800" w:hanging="360"/>
      </w:pPr>
      <w:rPr>
        <w:rFonts w:ascii="Times New Roman" w:eastAsia="Times New Roman" w:hAnsi="Times New Roman" w:cs="Times New Roman" w:hint="default"/>
        <w:spacing w:val="-7"/>
        <w:w w:val="100"/>
        <w:sz w:val="24"/>
        <w:szCs w:val="24"/>
      </w:rPr>
    </w:lvl>
    <w:lvl w:ilvl="2">
      <w:numFmt w:val="bullet"/>
      <w:lvlText w:val="•"/>
      <w:lvlJc w:val="left"/>
      <w:pPr>
        <w:ind w:left="600" w:hanging="360"/>
      </w:pPr>
      <w:rPr>
        <w:rFonts w:hint="default"/>
      </w:rPr>
    </w:lvl>
    <w:lvl w:ilvl="3">
      <w:numFmt w:val="bullet"/>
      <w:lvlText w:val="•"/>
      <w:lvlJc w:val="left"/>
      <w:pPr>
        <w:ind w:left="720" w:hanging="360"/>
      </w:pPr>
      <w:rPr>
        <w:rFonts w:hint="default"/>
      </w:rPr>
    </w:lvl>
    <w:lvl w:ilvl="4">
      <w:numFmt w:val="bullet"/>
      <w:lvlText w:val="•"/>
      <w:lvlJc w:val="left"/>
      <w:pPr>
        <w:ind w:left="2042" w:hanging="360"/>
      </w:pPr>
      <w:rPr>
        <w:rFonts w:hint="default"/>
      </w:rPr>
    </w:lvl>
    <w:lvl w:ilvl="5">
      <w:numFmt w:val="bullet"/>
      <w:lvlText w:val="•"/>
      <w:lvlJc w:val="left"/>
      <w:pPr>
        <w:ind w:left="3365" w:hanging="360"/>
      </w:pPr>
      <w:rPr>
        <w:rFonts w:hint="default"/>
      </w:rPr>
    </w:lvl>
    <w:lvl w:ilvl="6">
      <w:numFmt w:val="bullet"/>
      <w:lvlText w:val="•"/>
      <w:lvlJc w:val="left"/>
      <w:pPr>
        <w:ind w:left="4688" w:hanging="360"/>
      </w:pPr>
      <w:rPr>
        <w:rFonts w:hint="default"/>
      </w:rPr>
    </w:lvl>
    <w:lvl w:ilvl="7">
      <w:numFmt w:val="bullet"/>
      <w:lvlText w:val="•"/>
      <w:lvlJc w:val="left"/>
      <w:pPr>
        <w:ind w:left="6011" w:hanging="360"/>
      </w:pPr>
      <w:rPr>
        <w:rFonts w:hint="default"/>
      </w:rPr>
    </w:lvl>
    <w:lvl w:ilvl="8">
      <w:numFmt w:val="bullet"/>
      <w:lvlText w:val="•"/>
      <w:lvlJc w:val="left"/>
      <w:pPr>
        <w:ind w:left="7334" w:hanging="360"/>
      </w:pPr>
      <w:rPr>
        <w:rFonts w:hint="default"/>
      </w:rPr>
    </w:lvl>
  </w:abstractNum>
  <w:abstractNum w:abstractNumId="9">
    <w:nsid w:val="2D123894"/>
    <w:multiLevelType w:val="multilevel"/>
    <w:tmpl w:val="67F6C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6215342"/>
    <w:multiLevelType w:val="multilevel"/>
    <w:tmpl w:val="B8867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A481CB8"/>
    <w:multiLevelType w:val="hybridMultilevel"/>
    <w:tmpl w:val="0180D54A"/>
    <w:lvl w:ilvl="0" w:tplc="F670C454">
      <w:numFmt w:val="bullet"/>
      <w:lvlText w:val=""/>
      <w:lvlJc w:val="left"/>
      <w:pPr>
        <w:ind w:left="41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6FB035A6">
      <w:numFmt w:val="bullet"/>
      <w:lvlText w:val="•"/>
      <w:lvlJc w:val="left"/>
      <w:pPr>
        <w:ind w:left="1329" w:hanging="360"/>
      </w:pPr>
      <w:rPr>
        <w:rFonts w:hint="default"/>
        <w:lang w:val="ru-RU" w:eastAsia="ru-RU" w:bidi="ru-RU"/>
      </w:rPr>
    </w:lvl>
    <w:lvl w:ilvl="2" w:tplc="772A28C8">
      <w:numFmt w:val="bullet"/>
      <w:lvlText w:val="•"/>
      <w:lvlJc w:val="left"/>
      <w:pPr>
        <w:ind w:left="2239" w:hanging="360"/>
      </w:pPr>
      <w:rPr>
        <w:rFonts w:hint="default"/>
        <w:lang w:val="ru-RU" w:eastAsia="ru-RU" w:bidi="ru-RU"/>
      </w:rPr>
    </w:lvl>
    <w:lvl w:ilvl="3" w:tplc="F0824706">
      <w:numFmt w:val="bullet"/>
      <w:lvlText w:val="•"/>
      <w:lvlJc w:val="left"/>
      <w:pPr>
        <w:ind w:left="3149" w:hanging="360"/>
      </w:pPr>
      <w:rPr>
        <w:rFonts w:hint="default"/>
        <w:lang w:val="ru-RU" w:eastAsia="ru-RU" w:bidi="ru-RU"/>
      </w:rPr>
    </w:lvl>
    <w:lvl w:ilvl="4" w:tplc="488820EA">
      <w:numFmt w:val="bullet"/>
      <w:lvlText w:val="•"/>
      <w:lvlJc w:val="left"/>
      <w:pPr>
        <w:ind w:left="4059" w:hanging="360"/>
      </w:pPr>
      <w:rPr>
        <w:rFonts w:hint="default"/>
        <w:lang w:val="ru-RU" w:eastAsia="ru-RU" w:bidi="ru-RU"/>
      </w:rPr>
    </w:lvl>
    <w:lvl w:ilvl="5" w:tplc="F8E61C32">
      <w:numFmt w:val="bullet"/>
      <w:lvlText w:val="•"/>
      <w:lvlJc w:val="left"/>
      <w:pPr>
        <w:ind w:left="4969" w:hanging="360"/>
      </w:pPr>
      <w:rPr>
        <w:rFonts w:hint="default"/>
        <w:lang w:val="ru-RU" w:eastAsia="ru-RU" w:bidi="ru-RU"/>
      </w:rPr>
    </w:lvl>
    <w:lvl w:ilvl="6" w:tplc="F92CBC18">
      <w:numFmt w:val="bullet"/>
      <w:lvlText w:val="•"/>
      <w:lvlJc w:val="left"/>
      <w:pPr>
        <w:ind w:left="5879" w:hanging="360"/>
      </w:pPr>
      <w:rPr>
        <w:rFonts w:hint="default"/>
        <w:lang w:val="ru-RU" w:eastAsia="ru-RU" w:bidi="ru-RU"/>
      </w:rPr>
    </w:lvl>
    <w:lvl w:ilvl="7" w:tplc="6136E7CE">
      <w:numFmt w:val="bullet"/>
      <w:lvlText w:val="•"/>
      <w:lvlJc w:val="left"/>
      <w:pPr>
        <w:ind w:left="6789" w:hanging="360"/>
      </w:pPr>
      <w:rPr>
        <w:rFonts w:hint="default"/>
        <w:lang w:val="ru-RU" w:eastAsia="ru-RU" w:bidi="ru-RU"/>
      </w:rPr>
    </w:lvl>
    <w:lvl w:ilvl="8" w:tplc="63BEE04E">
      <w:numFmt w:val="bullet"/>
      <w:lvlText w:val="•"/>
      <w:lvlJc w:val="left"/>
      <w:pPr>
        <w:ind w:left="7699" w:hanging="360"/>
      </w:pPr>
      <w:rPr>
        <w:rFonts w:hint="default"/>
        <w:lang w:val="ru-RU" w:eastAsia="ru-RU" w:bidi="ru-RU"/>
      </w:rPr>
    </w:lvl>
  </w:abstractNum>
  <w:abstractNum w:abstractNumId="12">
    <w:nsid w:val="3E9051ED"/>
    <w:multiLevelType w:val="multilevel"/>
    <w:tmpl w:val="51E40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7D44CE1"/>
    <w:multiLevelType w:val="hybridMultilevel"/>
    <w:tmpl w:val="10FAC2CC"/>
    <w:lvl w:ilvl="0" w:tplc="A938387C">
      <w:numFmt w:val="bullet"/>
      <w:lvlText w:val=""/>
      <w:lvlJc w:val="left"/>
      <w:pPr>
        <w:ind w:left="41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462A2F4A">
      <w:numFmt w:val="bullet"/>
      <w:lvlText w:val="•"/>
      <w:lvlJc w:val="left"/>
      <w:pPr>
        <w:ind w:left="1329" w:hanging="360"/>
      </w:pPr>
      <w:rPr>
        <w:rFonts w:hint="default"/>
        <w:lang w:val="ru-RU" w:eastAsia="ru-RU" w:bidi="ru-RU"/>
      </w:rPr>
    </w:lvl>
    <w:lvl w:ilvl="2" w:tplc="7DCC9A80">
      <w:numFmt w:val="bullet"/>
      <w:lvlText w:val="•"/>
      <w:lvlJc w:val="left"/>
      <w:pPr>
        <w:ind w:left="2239" w:hanging="360"/>
      </w:pPr>
      <w:rPr>
        <w:rFonts w:hint="default"/>
        <w:lang w:val="ru-RU" w:eastAsia="ru-RU" w:bidi="ru-RU"/>
      </w:rPr>
    </w:lvl>
    <w:lvl w:ilvl="3" w:tplc="8DEC237C">
      <w:numFmt w:val="bullet"/>
      <w:lvlText w:val="•"/>
      <w:lvlJc w:val="left"/>
      <w:pPr>
        <w:ind w:left="3149" w:hanging="360"/>
      </w:pPr>
      <w:rPr>
        <w:rFonts w:hint="default"/>
        <w:lang w:val="ru-RU" w:eastAsia="ru-RU" w:bidi="ru-RU"/>
      </w:rPr>
    </w:lvl>
    <w:lvl w:ilvl="4" w:tplc="A9B65120">
      <w:numFmt w:val="bullet"/>
      <w:lvlText w:val="•"/>
      <w:lvlJc w:val="left"/>
      <w:pPr>
        <w:ind w:left="4059" w:hanging="360"/>
      </w:pPr>
      <w:rPr>
        <w:rFonts w:hint="default"/>
        <w:lang w:val="ru-RU" w:eastAsia="ru-RU" w:bidi="ru-RU"/>
      </w:rPr>
    </w:lvl>
    <w:lvl w:ilvl="5" w:tplc="BDC0FF3C">
      <w:numFmt w:val="bullet"/>
      <w:lvlText w:val="•"/>
      <w:lvlJc w:val="left"/>
      <w:pPr>
        <w:ind w:left="4969" w:hanging="360"/>
      </w:pPr>
      <w:rPr>
        <w:rFonts w:hint="default"/>
        <w:lang w:val="ru-RU" w:eastAsia="ru-RU" w:bidi="ru-RU"/>
      </w:rPr>
    </w:lvl>
    <w:lvl w:ilvl="6" w:tplc="37B6A8B6">
      <w:numFmt w:val="bullet"/>
      <w:lvlText w:val="•"/>
      <w:lvlJc w:val="left"/>
      <w:pPr>
        <w:ind w:left="5879" w:hanging="360"/>
      </w:pPr>
      <w:rPr>
        <w:rFonts w:hint="default"/>
        <w:lang w:val="ru-RU" w:eastAsia="ru-RU" w:bidi="ru-RU"/>
      </w:rPr>
    </w:lvl>
    <w:lvl w:ilvl="7" w:tplc="C4B2621A">
      <w:numFmt w:val="bullet"/>
      <w:lvlText w:val="•"/>
      <w:lvlJc w:val="left"/>
      <w:pPr>
        <w:ind w:left="6789" w:hanging="360"/>
      </w:pPr>
      <w:rPr>
        <w:rFonts w:hint="default"/>
        <w:lang w:val="ru-RU" w:eastAsia="ru-RU" w:bidi="ru-RU"/>
      </w:rPr>
    </w:lvl>
    <w:lvl w:ilvl="8" w:tplc="FAE0E884">
      <w:numFmt w:val="bullet"/>
      <w:lvlText w:val="•"/>
      <w:lvlJc w:val="left"/>
      <w:pPr>
        <w:ind w:left="7699" w:hanging="360"/>
      </w:pPr>
      <w:rPr>
        <w:rFonts w:hint="default"/>
        <w:lang w:val="ru-RU" w:eastAsia="ru-RU" w:bidi="ru-RU"/>
      </w:rPr>
    </w:lvl>
  </w:abstractNum>
  <w:abstractNum w:abstractNumId="14">
    <w:nsid w:val="49A929F8"/>
    <w:multiLevelType w:val="hybridMultilevel"/>
    <w:tmpl w:val="40FEA508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>
    <w:nsid w:val="5301072D"/>
    <w:multiLevelType w:val="multilevel"/>
    <w:tmpl w:val="2D5C99BE"/>
    <w:lvl w:ilvl="0">
      <w:start w:val="1"/>
      <w:numFmt w:val="decimal"/>
      <w:lvlText w:val="%1"/>
      <w:lvlJc w:val="left"/>
      <w:pPr>
        <w:ind w:left="41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/>
        <w:spacing w:val="-6"/>
        <w:w w:val="100"/>
        <w:sz w:val="24"/>
        <w:szCs w:val="24"/>
      </w:rPr>
    </w:lvl>
    <w:lvl w:ilvl="1">
      <w:start w:val="1"/>
      <w:numFmt w:val="decimal"/>
      <w:lvlText w:val="%1.%2"/>
      <w:lvlJc w:val="left"/>
      <w:pPr>
        <w:ind w:left="800" w:hanging="360"/>
      </w:pPr>
      <w:rPr>
        <w:rFonts w:ascii="Times New Roman" w:eastAsia="Times New Roman" w:hAnsi="Times New Roman" w:cs="Times New Roman" w:hint="default"/>
        <w:spacing w:val="-7"/>
        <w:w w:val="100"/>
        <w:sz w:val="24"/>
        <w:szCs w:val="24"/>
      </w:rPr>
    </w:lvl>
    <w:lvl w:ilvl="2">
      <w:numFmt w:val="bullet"/>
      <w:lvlText w:val="•"/>
      <w:lvlJc w:val="left"/>
      <w:pPr>
        <w:ind w:left="600" w:hanging="360"/>
      </w:pPr>
      <w:rPr>
        <w:rFonts w:hint="default"/>
      </w:rPr>
    </w:lvl>
    <w:lvl w:ilvl="3">
      <w:numFmt w:val="bullet"/>
      <w:lvlText w:val="•"/>
      <w:lvlJc w:val="left"/>
      <w:pPr>
        <w:ind w:left="720" w:hanging="360"/>
      </w:pPr>
      <w:rPr>
        <w:rFonts w:hint="default"/>
      </w:rPr>
    </w:lvl>
    <w:lvl w:ilvl="4">
      <w:numFmt w:val="bullet"/>
      <w:lvlText w:val="•"/>
      <w:lvlJc w:val="left"/>
      <w:pPr>
        <w:ind w:left="2042" w:hanging="360"/>
      </w:pPr>
      <w:rPr>
        <w:rFonts w:hint="default"/>
      </w:rPr>
    </w:lvl>
    <w:lvl w:ilvl="5">
      <w:numFmt w:val="bullet"/>
      <w:lvlText w:val="•"/>
      <w:lvlJc w:val="left"/>
      <w:pPr>
        <w:ind w:left="3365" w:hanging="360"/>
      </w:pPr>
      <w:rPr>
        <w:rFonts w:hint="default"/>
      </w:rPr>
    </w:lvl>
    <w:lvl w:ilvl="6">
      <w:numFmt w:val="bullet"/>
      <w:lvlText w:val="•"/>
      <w:lvlJc w:val="left"/>
      <w:pPr>
        <w:ind w:left="4688" w:hanging="360"/>
      </w:pPr>
      <w:rPr>
        <w:rFonts w:hint="default"/>
      </w:rPr>
    </w:lvl>
    <w:lvl w:ilvl="7">
      <w:numFmt w:val="bullet"/>
      <w:lvlText w:val="•"/>
      <w:lvlJc w:val="left"/>
      <w:pPr>
        <w:ind w:left="6011" w:hanging="360"/>
      </w:pPr>
      <w:rPr>
        <w:rFonts w:hint="default"/>
      </w:rPr>
    </w:lvl>
    <w:lvl w:ilvl="8">
      <w:numFmt w:val="bullet"/>
      <w:lvlText w:val="•"/>
      <w:lvlJc w:val="left"/>
      <w:pPr>
        <w:ind w:left="7334" w:hanging="360"/>
      </w:pPr>
      <w:rPr>
        <w:rFonts w:hint="default"/>
      </w:rPr>
    </w:lvl>
  </w:abstractNum>
  <w:abstractNum w:abstractNumId="16">
    <w:nsid w:val="559F6D25"/>
    <w:multiLevelType w:val="multilevel"/>
    <w:tmpl w:val="D7AC7702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17">
    <w:nsid w:val="5B6153DA"/>
    <w:multiLevelType w:val="hybridMultilevel"/>
    <w:tmpl w:val="44FCC636"/>
    <w:lvl w:ilvl="0" w:tplc="B9C416DE">
      <w:start w:val="5"/>
      <w:numFmt w:val="decimal"/>
      <w:lvlText w:val="%1."/>
      <w:lvlJc w:val="left"/>
      <w:pPr>
        <w:ind w:left="581" w:hanging="474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1" w:tplc="C9D6C292">
      <w:numFmt w:val="bullet"/>
      <w:lvlText w:val=""/>
      <w:lvlJc w:val="left"/>
      <w:pPr>
        <w:ind w:left="6183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2" w:tplc="DCA2C07E">
      <w:numFmt w:val="bullet"/>
      <w:lvlText w:val="•"/>
      <w:lvlJc w:val="left"/>
      <w:pPr>
        <w:ind w:left="7192" w:hanging="360"/>
      </w:pPr>
      <w:rPr>
        <w:rFonts w:hint="default"/>
        <w:lang w:val="ru-RU" w:eastAsia="ru-RU" w:bidi="ru-RU"/>
      </w:rPr>
    </w:lvl>
    <w:lvl w:ilvl="3" w:tplc="35EABF5A">
      <w:numFmt w:val="bullet"/>
      <w:lvlText w:val="•"/>
      <w:lvlJc w:val="left"/>
      <w:pPr>
        <w:ind w:left="8205" w:hanging="360"/>
      </w:pPr>
      <w:rPr>
        <w:rFonts w:hint="default"/>
        <w:lang w:val="ru-RU" w:eastAsia="ru-RU" w:bidi="ru-RU"/>
      </w:rPr>
    </w:lvl>
    <w:lvl w:ilvl="4" w:tplc="67746DB8">
      <w:numFmt w:val="bullet"/>
      <w:lvlText w:val="•"/>
      <w:lvlJc w:val="left"/>
      <w:pPr>
        <w:ind w:left="9218" w:hanging="360"/>
      </w:pPr>
      <w:rPr>
        <w:rFonts w:hint="default"/>
        <w:lang w:val="ru-RU" w:eastAsia="ru-RU" w:bidi="ru-RU"/>
      </w:rPr>
    </w:lvl>
    <w:lvl w:ilvl="5" w:tplc="CA9EBBDE">
      <w:numFmt w:val="bullet"/>
      <w:lvlText w:val="•"/>
      <w:lvlJc w:val="left"/>
      <w:pPr>
        <w:ind w:left="10230" w:hanging="360"/>
      </w:pPr>
      <w:rPr>
        <w:rFonts w:hint="default"/>
        <w:lang w:val="ru-RU" w:eastAsia="ru-RU" w:bidi="ru-RU"/>
      </w:rPr>
    </w:lvl>
    <w:lvl w:ilvl="6" w:tplc="BB702EA0">
      <w:numFmt w:val="bullet"/>
      <w:lvlText w:val="•"/>
      <w:lvlJc w:val="left"/>
      <w:pPr>
        <w:ind w:left="11243" w:hanging="360"/>
      </w:pPr>
      <w:rPr>
        <w:rFonts w:hint="default"/>
        <w:lang w:val="ru-RU" w:eastAsia="ru-RU" w:bidi="ru-RU"/>
      </w:rPr>
    </w:lvl>
    <w:lvl w:ilvl="7" w:tplc="2B1059EC">
      <w:numFmt w:val="bullet"/>
      <w:lvlText w:val="•"/>
      <w:lvlJc w:val="left"/>
      <w:pPr>
        <w:ind w:left="12256" w:hanging="360"/>
      </w:pPr>
      <w:rPr>
        <w:rFonts w:hint="default"/>
        <w:lang w:val="ru-RU" w:eastAsia="ru-RU" w:bidi="ru-RU"/>
      </w:rPr>
    </w:lvl>
    <w:lvl w:ilvl="8" w:tplc="1C463452">
      <w:numFmt w:val="bullet"/>
      <w:lvlText w:val="•"/>
      <w:lvlJc w:val="left"/>
      <w:pPr>
        <w:ind w:left="13268" w:hanging="360"/>
      </w:pPr>
      <w:rPr>
        <w:rFonts w:hint="default"/>
        <w:lang w:val="ru-RU" w:eastAsia="ru-RU" w:bidi="ru-RU"/>
      </w:rPr>
    </w:lvl>
  </w:abstractNum>
  <w:abstractNum w:abstractNumId="18">
    <w:nsid w:val="5DB82132"/>
    <w:multiLevelType w:val="hybridMultilevel"/>
    <w:tmpl w:val="87ECF5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54845AE"/>
    <w:multiLevelType w:val="hybridMultilevel"/>
    <w:tmpl w:val="C150CA14"/>
    <w:lvl w:ilvl="0" w:tplc="077A178A">
      <w:numFmt w:val="bullet"/>
      <w:lvlText w:val=""/>
      <w:lvlJc w:val="left"/>
      <w:pPr>
        <w:ind w:left="41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49C8DA44">
      <w:numFmt w:val="bullet"/>
      <w:lvlText w:val="•"/>
      <w:lvlJc w:val="left"/>
      <w:pPr>
        <w:ind w:left="927" w:hanging="360"/>
      </w:pPr>
      <w:rPr>
        <w:rFonts w:hint="default"/>
        <w:lang w:val="ru-RU" w:eastAsia="ru-RU" w:bidi="ru-RU"/>
      </w:rPr>
    </w:lvl>
    <w:lvl w:ilvl="2" w:tplc="FAD45196">
      <w:numFmt w:val="bullet"/>
      <w:lvlText w:val="•"/>
      <w:lvlJc w:val="left"/>
      <w:pPr>
        <w:ind w:left="1435" w:hanging="360"/>
      </w:pPr>
      <w:rPr>
        <w:rFonts w:hint="default"/>
        <w:lang w:val="ru-RU" w:eastAsia="ru-RU" w:bidi="ru-RU"/>
      </w:rPr>
    </w:lvl>
    <w:lvl w:ilvl="3" w:tplc="6610D0C0">
      <w:numFmt w:val="bullet"/>
      <w:lvlText w:val="•"/>
      <w:lvlJc w:val="left"/>
      <w:pPr>
        <w:ind w:left="1943" w:hanging="360"/>
      </w:pPr>
      <w:rPr>
        <w:rFonts w:hint="default"/>
        <w:lang w:val="ru-RU" w:eastAsia="ru-RU" w:bidi="ru-RU"/>
      </w:rPr>
    </w:lvl>
    <w:lvl w:ilvl="4" w:tplc="F7C047AE">
      <w:numFmt w:val="bullet"/>
      <w:lvlText w:val="•"/>
      <w:lvlJc w:val="left"/>
      <w:pPr>
        <w:ind w:left="2451" w:hanging="360"/>
      </w:pPr>
      <w:rPr>
        <w:rFonts w:hint="default"/>
        <w:lang w:val="ru-RU" w:eastAsia="ru-RU" w:bidi="ru-RU"/>
      </w:rPr>
    </w:lvl>
    <w:lvl w:ilvl="5" w:tplc="31BC6EAC">
      <w:numFmt w:val="bullet"/>
      <w:lvlText w:val="•"/>
      <w:lvlJc w:val="left"/>
      <w:pPr>
        <w:ind w:left="2959" w:hanging="360"/>
      </w:pPr>
      <w:rPr>
        <w:rFonts w:hint="default"/>
        <w:lang w:val="ru-RU" w:eastAsia="ru-RU" w:bidi="ru-RU"/>
      </w:rPr>
    </w:lvl>
    <w:lvl w:ilvl="6" w:tplc="1FEE6734">
      <w:numFmt w:val="bullet"/>
      <w:lvlText w:val="•"/>
      <w:lvlJc w:val="left"/>
      <w:pPr>
        <w:ind w:left="3467" w:hanging="360"/>
      </w:pPr>
      <w:rPr>
        <w:rFonts w:hint="default"/>
        <w:lang w:val="ru-RU" w:eastAsia="ru-RU" w:bidi="ru-RU"/>
      </w:rPr>
    </w:lvl>
    <w:lvl w:ilvl="7" w:tplc="9EF6AD28">
      <w:numFmt w:val="bullet"/>
      <w:lvlText w:val="•"/>
      <w:lvlJc w:val="left"/>
      <w:pPr>
        <w:ind w:left="3975" w:hanging="360"/>
      </w:pPr>
      <w:rPr>
        <w:rFonts w:hint="default"/>
        <w:lang w:val="ru-RU" w:eastAsia="ru-RU" w:bidi="ru-RU"/>
      </w:rPr>
    </w:lvl>
    <w:lvl w:ilvl="8" w:tplc="5EB01A5A">
      <w:numFmt w:val="bullet"/>
      <w:lvlText w:val="•"/>
      <w:lvlJc w:val="left"/>
      <w:pPr>
        <w:ind w:left="4483" w:hanging="360"/>
      </w:pPr>
      <w:rPr>
        <w:rFonts w:hint="default"/>
        <w:lang w:val="ru-RU" w:eastAsia="ru-RU" w:bidi="ru-RU"/>
      </w:rPr>
    </w:lvl>
  </w:abstractNum>
  <w:abstractNum w:abstractNumId="20">
    <w:nsid w:val="675863E7"/>
    <w:multiLevelType w:val="hybridMultilevel"/>
    <w:tmpl w:val="BD5A9CA6"/>
    <w:lvl w:ilvl="0" w:tplc="2FF4EFB6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990A8A48">
      <w:numFmt w:val="bullet"/>
      <w:lvlText w:val="•"/>
      <w:lvlJc w:val="left"/>
      <w:pPr>
        <w:ind w:left="1731" w:hanging="360"/>
      </w:pPr>
      <w:rPr>
        <w:rFonts w:hint="default"/>
        <w:lang w:val="ru-RU" w:eastAsia="ru-RU" w:bidi="ru-RU"/>
      </w:rPr>
    </w:lvl>
    <w:lvl w:ilvl="2" w:tplc="5C163FE0">
      <w:numFmt w:val="bullet"/>
      <w:lvlText w:val="•"/>
      <w:lvlJc w:val="left"/>
      <w:pPr>
        <w:ind w:left="2642" w:hanging="360"/>
      </w:pPr>
      <w:rPr>
        <w:rFonts w:hint="default"/>
        <w:lang w:val="ru-RU" w:eastAsia="ru-RU" w:bidi="ru-RU"/>
      </w:rPr>
    </w:lvl>
    <w:lvl w:ilvl="3" w:tplc="D706B538">
      <w:numFmt w:val="bullet"/>
      <w:lvlText w:val="•"/>
      <w:lvlJc w:val="left"/>
      <w:pPr>
        <w:ind w:left="3553" w:hanging="360"/>
      </w:pPr>
      <w:rPr>
        <w:rFonts w:hint="default"/>
        <w:lang w:val="ru-RU" w:eastAsia="ru-RU" w:bidi="ru-RU"/>
      </w:rPr>
    </w:lvl>
    <w:lvl w:ilvl="4" w:tplc="D0C6DFAC">
      <w:numFmt w:val="bullet"/>
      <w:lvlText w:val="•"/>
      <w:lvlJc w:val="left"/>
      <w:pPr>
        <w:ind w:left="4465" w:hanging="360"/>
      </w:pPr>
      <w:rPr>
        <w:rFonts w:hint="default"/>
        <w:lang w:val="ru-RU" w:eastAsia="ru-RU" w:bidi="ru-RU"/>
      </w:rPr>
    </w:lvl>
    <w:lvl w:ilvl="5" w:tplc="57B64818">
      <w:numFmt w:val="bullet"/>
      <w:lvlText w:val="•"/>
      <w:lvlJc w:val="left"/>
      <w:pPr>
        <w:ind w:left="5376" w:hanging="360"/>
      </w:pPr>
      <w:rPr>
        <w:rFonts w:hint="default"/>
        <w:lang w:val="ru-RU" w:eastAsia="ru-RU" w:bidi="ru-RU"/>
      </w:rPr>
    </w:lvl>
    <w:lvl w:ilvl="6" w:tplc="46549A52">
      <w:numFmt w:val="bullet"/>
      <w:lvlText w:val="•"/>
      <w:lvlJc w:val="left"/>
      <w:pPr>
        <w:ind w:left="6287" w:hanging="360"/>
      </w:pPr>
      <w:rPr>
        <w:rFonts w:hint="default"/>
        <w:lang w:val="ru-RU" w:eastAsia="ru-RU" w:bidi="ru-RU"/>
      </w:rPr>
    </w:lvl>
    <w:lvl w:ilvl="7" w:tplc="B5703E6C">
      <w:numFmt w:val="bullet"/>
      <w:lvlText w:val="•"/>
      <w:lvlJc w:val="left"/>
      <w:pPr>
        <w:ind w:left="7199" w:hanging="360"/>
      </w:pPr>
      <w:rPr>
        <w:rFonts w:hint="default"/>
        <w:lang w:val="ru-RU" w:eastAsia="ru-RU" w:bidi="ru-RU"/>
      </w:rPr>
    </w:lvl>
    <w:lvl w:ilvl="8" w:tplc="0C9AEF6A">
      <w:numFmt w:val="bullet"/>
      <w:lvlText w:val="•"/>
      <w:lvlJc w:val="left"/>
      <w:pPr>
        <w:ind w:left="8110" w:hanging="360"/>
      </w:pPr>
      <w:rPr>
        <w:rFonts w:hint="default"/>
        <w:lang w:val="ru-RU" w:eastAsia="ru-RU" w:bidi="ru-RU"/>
      </w:rPr>
    </w:lvl>
  </w:abstractNum>
  <w:abstractNum w:abstractNumId="21">
    <w:nsid w:val="71CF5941"/>
    <w:multiLevelType w:val="multilevel"/>
    <w:tmpl w:val="ACCA3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0"/>
  </w:num>
  <w:num w:numId="2">
    <w:abstractNumId w:val="4"/>
  </w:num>
  <w:num w:numId="3">
    <w:abstractNumId w:val="13"/>
  </w:num>
  <w:num w:numId="4">
    <w:abstractNumId w:val="19"/>
  </w:num>
  <w:num w:numId="5">
    <w:abstractNumId w:val="11"/>
  </w:num>
  <w:num w:numId="6">
    <w:abstractNumId w:val="17"/>
  </w:num>
  <w:num w:numId="7">
    <w:abstractNumId w:val="18"/>
  </w:num>
  <w:num w:numId="8">
    <w:abstractNumId w:val="12"/>
  </w:num>
  <w:num w:numId="9">
    <w:abstractNumId w:val="1"/>
  </w:num>
  <w:num w:numId="10">
    <w:abstractNumId w:val="14"/>
  </w:num>
  <w:num w:numId="11">
    <w:abstractNumId w:val="5"/>
  </w:num>
  <w:num w:numId="12">
    <w:abstractNumId w:val="2"/>
  </w:num>
  <w:num w:numId="13">
    <w:abstractNumId w:val="8"/>
  </w:num>
  <w:num w:numId="14">
    <w:abstractNumId w:val="15"/>
  </w:num>
  <w:num w:numId="15">
    <w:abstractNumId w:val="0"/>
  </w:num>
  <w:num w:numId="16">
    <w:abstractNumId w:val="6"/>
  </w:num>
  <w:num w:numId="17">
    <w:abstractNumId w:val="21"/>
  </w:num>
  <w:num w:numId="18">
    <w:abstractNumId w:val="16"/>
  </w:num>
  <w:num w:numId="19">
    <w:abstractNumId w:val="3"/>
  </w:num>
  <w:num w:numId="20">
    <w:abstractNumId w:val="9"/>
  </w:num>
  <w:num w:numId="21">
    <w:abstractNumId w:val="10"/>
  </w:num>
  <w:num w:numId="2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6323BF"/>
    <w:rsid w:val="00071915"/>
    <w:rsid w:val="00086039"/>
    <w:rsid w:val="00094AB1"/>
    <w:rsid w:val="000C262B"/>
    <w:rsid w:val="00104F96"/>
    <w:rsid w:val="0014339E"/>
    <w:rsid w:val="001A770D"/>
    <w:rsid w:val="001D1540"/>
    <w:rsid w:val="00222F3F"/>
    <w:rsid w:val="00264AEE"/>
    <w:rsid w:val="003576A4"/>
    <w:rsid w:val="00373A0C"/>
    <w:rsid w:val="003A5FD6"/>
    <w:rsid w:val="004325FC"/>
    <w:rsid w:val="005677B9"/>
    <w:rsid w:val="0059006D"/>
    <w:rsid w:val="005B277E"/>
    <w:rsid w:val="005D082C"/>
    <w:rsid w:val="005D4D35"/>
    <w:rsid w:val="005E20C1"/>
    <w:rsid w:val="006323BF"/>
    <w:rsid w:val="00693BE4"/>
    <w:rsid w:val="00694316"/>
    <w:rsid w:val="006A40A1"/>
    <w:rsid w:val="006F076A"/>
    <w:rsid w:val="00766EC4"/>
    <w:rsid w:val="0079556C"/>
    <w:rsid w:val="009371CD"/>
    <w:rsid w:val="00965E46"/>
    <w:rsid w:val="009E0D7F"/>
    <w:rsid w:val="009E6C23"/>
    <w:rsid w:val="00A0020B"/>
    <w:rsid w:val="00A45EC6"/>
    <w:rsid w:val="00BC5018"/>
    <w:rsid w:val="00CE5598"/>
    <w:rsid w:val="00CE64F3"/>
    <w:rsid w:val="00D40992"/>
    <w:rsid w:val="00D40AEA"/>
    <w:rsid w:val="00D935BA"/>
    <w:rsid w:val="00DF22B5"/>
    <w:rsid w:val="00E314E9"/>
    <w:rsid w:val="00E63F6E"/>
    <w:rsid w:val="00EC3601"/>
    <w:rsid w:val="00EF5196"/>
    <w:rsid w:val="00F66993"/>
    <w:rsid w:val="00FB4F18"/>
    <w:rsid w:val="00FE22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325FC"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rsid w:val="004325FC"/>
    <w:pPr>
      <w:ind w:left="3676" w:right="4255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325F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325FC"/>
    <w:rPr>
      <w:sz w:val="24"/>
      <w:szCs w:val="24"/>
    </w:rPr>
  </w:style>
  <w:style w:type="paragraph" w:styleId="a4">
    <w:name w:val="List Paragraph"/>
    <w:basedOn w:val="a"/>
    <w:uiPriority w:val="99"/>
    <w:qFormat/>
    <w:rsid w:val="004325FC"/>
    <w:pPr>
      <w:spacing w:line="293" w:lineRule="exact"/>
      <w:ind w:left="6288" w:hanging="360"/>
    </w:pPr>
  </w:style>
  <w:style w:type="paragraph" w:customStyle="1" w:styleId="TableParagraph">
    <w:name w:val="Table Paragraph"/>
    <w:basedOn w:val="a"/>
    <w:uiPriority w:val="1"/>
    <w:qFormat/>
    <w:rsid w:val="004325FC"/>
    <w:pPr>
      <w:ind w:left="107"/>
    </w:pPr>
  </w:style>
  <w:style w:type="table" w:styleId="a5">
    <w:name w:val="Table Grid"/>
    <w:basedOn w:val="a1"/>
    <w:uiPriority w:val="39"/>
    <w:rsid w:val="00222F3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A770D"/>
    <w:pPr>
      <w:widowControl/>
      <w:adjustRightInd w:val="0"/>
    </w:pPr>
    <w:rPr>
      <w:rFonts w:ascii="Times New Roman" w:eastAsia="Batang" w:hAnsi="Times New Roman" w:cs="Times New Roman"/>
      <w:color w:val="000000"/>
      <w:sz w:val="24"/>
      <w:szCs w:val="24"/>
      <w:lang w:val="ru-RU" w:eastAsia="ru-RU"/>
    </w:rPr>
  </w:style>
  <w:style w:type="paragraph" w:customStyle="1" w:styleId="c18">
    <w:name w:val="c18"/>
    <w:basedOn w:val="a"/>
    <w:rsid w:val="006F076A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customStyle="1" w:styleId="c5">
    <w:name w:val="c5"/>
    <w:basedOn w:val="a0"/>
    <w:rsid w:val="006F076A"/>
  </w:style>
  <w:style w:type="paragraph" w:styleId="a6">
    <w:name w:val="Normal (Web)"/>
    <w:basedOn w:val="a"/>
    <w:uiPriority w:val="99"/>
    <w:rsid w:val="006F076A"/>
    <w:pPr>
      <w:widowControl/>
      <w:autoSpaceDE/>
      <w:autoSpaceDN/>
      <w:spacing w:before="100" w:beforeAutospacing="1" w:after="100" w:afterAutospacing="1"/>
    </w:pPr>
    <w:rPr>
      <w:rFonts w:eastAsia="Batang"/>
      <w:sz w:val="24"/>
      <w:szCs w:val="24"/>
      <w:lang w:eastAsia="ko-KR" w:bidi="ar-SA"/>
    </w:rPr>
  </w:style>
  <w:style w:type="character" w:customStyle="1" w:styleId="apple-converted-space">
    <w:name w:val="apple-converted-space"/>
    <w:basedOn w:val="a0"/>
    <w:uiPriority w:val="99"/>
    <w:rsid w:val="006F076A"/>
    <w:rPr>
      <w:rFonts w:cs="Times New Roman"/>
    </w:rPr>
  </w:style>
  <w:style w:type="paragraph" w:customStyle="1" w:styleId="c25">
    <w:name w:val="c25"/>
    <w:basedOn w:val="a"/>
    <w:rsid w:val="009371CD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customStyle="1" w:styleId="c11">
    <w:name w:val="c11"/>
    <w:basedOn w:val="a0"/>
    <w:rsid w:val="009371CD"/>
  </w:style>
  <w:style w:type="paragraph" w:customStyle="1" w:styleId="c46">
    <w:name w:val="c46"/>
    <w:basedOn w:val="a"/>
    <w:rsid w:val="009371CD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customStyle="1" w:styleId="c24">
    <w:name w:val="c24"/>
    <w:basedOn w:val="a0"/>
    <w:rsid w:val="009371CD"/>
  </w:style>
  <w:style w:type="paragraph" w:customStyle="1" w:styleId="c36">
    <w:name w:val="c36"/>
    <w:basedOn w:val="a"/>
    <w:rsid w:val="009371CD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1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1442</Words>
  <Characters>8226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Юра</cp:lastModifiedBy>
  <cp:revision>17</cp:revision>
  <dcterms:created xsi:type="dcterms:W3CDTF">2019-01-11T08:54:00Z</dcterms:created>
  <dcterms:modified xsi:type="dcterms:W3CDTF">2019-09-09T17:14:00Z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2017-06-20T00:00:00Z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2018-09-11T00:00:00Z</vt:filetime>
  </property>
</Properties>
</file>