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FC0" w:rsidRDefault="00882FC0" w:rsidP="00882FC0">
      <w:pPr>
        <w:jc w:val="center"/>
        <w:rPr>
          <w:sz w:val="28"/>
          <w:szCs w:val="28"/>
        </w:rPr>
      </w:pPr>
    </w:p>
    <w:p w:rsidR="00882FC0" w:rsidRDefault="00882FC0" w:rsidP="00882FC0">
      <w:pPr>
        <w:pStyle w:val="Default"/>
      </w:pPr>
      <w:r>
        <w:t xml:space="preserve">      На основании плана работы Гимназии на учебный год, плана месячника безопасности и в целях </w:t>
      </w:r>
      <w:proofErr w:type="gramStart"/>
      <w:r>
        <w:t>тренировки</w:t>
      </w:r>
      <w:proofErr w:type="gramEnd"/>
      <w:r>
        <w:t xml:space="preserve"> по действиям обучающихся, работников, учителей  в условиях возникновения </w:t>
      </w:r>
      <w:proofErr w:type="spellStart"/>
      <w:r>
        <w:t>ГОиЧС</w:t>
      </w:r>
      <w:proofErr w:type="spellEnd"/>
      <w:r>
        <w:t xml:space="preserve"> в Гимназии03.09.19 г. был проведены мероприятия в рамках </w:t>
      </w:r>
      <w:r>
        <w:rPr>
          <w:b/>
        </w:rPr>
        <w:t xml:space="preserve">Дня солидарности в борьбе с терроризмом, </w:t>
      </w:r>
      <w:r>
        <w:t>а так же в рамках</w:t>
      </w:r>
      <w:r>
        <w:rPr>
          <w:b/>
        </w:rPr>
        <w:t xml:space="preserve"> </w:t>
      </w:r>
      <w:r>
        <w:rPr>
          <w:sz w:val="27"/>
          <w:szCs w:val="27"/>
        </w:rPr>
        <w:t xml:space="preserve"> </w:t>
      </w:r>
      <w:r>
        <w:rPr>
          <w:b/>
        </w:rPr>
        <w:t>Всероссийского открытого урока по ОБЖ.</w:t>
      </w:r>
      <w:r>
        <w:t xml:space="preserve"> </w:t>
      </w:r>
    </w:p>
    <w:p w:rsidR="00882FC0" w:rsidRDefault="00882FC0" w:rsidP="00882FC0">
      <w:pPr>
        <w:pStyle w:val="Default"/>
      </w:pPr>
      <w:r>
        <w:t xml:space="preserve">Особой темой была тема: </w:t>
      </w:r>
      <w:r>
        <w:rPr>
          <w:b/>
        </w:rPr>
        <w:t xml:space="preserve">«15-летие с трагедии в </w:t>
      </w:r>
      <w:proofErr w:type="spellStart"/>
      <w:r>
        <w:rPr>
          <w:b/>
        </w:rPr>
        <w:t>г</w:t>
      </w:r>
      <w:proofErr w:type="gramStart"/>
      <w:r>
        <w:rPr>
          <w:b/>
        </w:rPr>
        <w:t>.Б</w:t>
      </w:r>
      <w:proofErr w:type="gramEnd"/>
      <w:r>
        <w:rPr>
          <w:b/>
        </w:rPr>
        <w:t>еслан</w:t>
      </w:r>
      <w:proofErr w:type="spellEnd"/>
      <w:r>
        <w:rPr>
          <w:b/>
        </w:rPr>
        <w:t xml:space="preserve">». </w:t>
      </w:r>
      <w:r>
        <w:t>В каждом классе проведены мероприятия (классный час, лекторий) с обязательной минутой молчания.</w:t>
      </w:r>
    </w:p>
    <w:p w:rsidR="00882FC0" w:rsidRDefault="00882FC0" w:rsidP="00882FC0">
      <w:pPr>
        <w:pStyle w:val="Default"/>
      </w:pPr>
      <w:r>
        <w:t xml:space="preserve">   Согласно присланных из МКУ УО района методических материалов и писем МО РБ по Гимназии были спланированы и проведены классные часы, тренинги, мини-лекции  по данной тематике. Была проведена и незапланированная (экстренная) эвакуация. </w:t>
      </w:r>
    </w:p>
    <w:p w:rsidR="00882FC0" w:rsidRDefault="00882FC0" w:rsidP="00882FC0">
      <w:pPr>
        <w:jc w:val="both"/>
      </w:pPr>
      <w:r>
        <w:t xml:space="preserve">   До этого 30 августа 2019 года со всем персоналом Гимназии был проведен рабочий инструктаж, затем классные руководители провели подобный инструктаж уже во всех классах02-03.09.2019 г. </w:t>
      </w:r>
    </w:p>
    <w:p w:rsidR="00882FC0" w:rsidRDefault="00882FC0" w:rsidP="00882FC0">
      <w:pPr>
        <w:jc w:val="both"/>
      </w:pPr>
      <w:r>
        <w:t xml:space="preserve">Учебная тревога была проведена в конце 1 урока в первой и во второй смене Гимназии. Вся эвакуация прошла организованно, в здании Гимназии по окончании тревоги никого не осталось. Время эвакуации составило 2,146 мин. в первой смене и 2,37 мин. во второй смене, тем самым необходимый норматив был выполнен. (Он немного </w:t>
      </w:r>
      <w:proofErr w:type="gramStart"/>
      <w:r>
        <w:t>хуже</w:t>
      </w:r>
      <w:proofErr w:type="gramEnd"/>
      <w:r>
        <w:t xml:space="preserve"> чем в течение года)</w:t>
      </w:r>
    </w:p>
    <w:p w:rsidR="00882FC0" w:rsidRDefault="00882FC0" w:rsidP="00882FC0">
      <w:pPr>
        <w:jc w:val="both"/>
      </w:pPr>
      <w:r>
        <w:t xml:space="preserve">    Кроме того, для начальной смены (1-4 классы) было проведено инструктивно-практическое занятие по устройству и работе огнетушителей. Учащиеся смогли сами показать полученные знания на практике. Фотоотчет прилагается.</w:t>
      </w:r>
    </w:p>
    <w:p w:rsidR="00882FC0" w:rsidRDefault="00882FC0" w:rsidP="00882FC0">
      <w:pPr>
        <w:jc w:val="both"/>
      </w:pPr>
    </w:p>
    <w:p w:rsidR="00882FC0" w:rsidRDefault="00882FC0" w:rsidP="00882FC0">
      <w:pPr>
        <w:jc w:val="center"/>
      </w:pPr>
      <w:bookmarkStart w:id="0" w:name="_GoBack"/>
      <w:bookmarkEnd w:id="0"/>
    </w:p>
    <w:p w:rsidR="00882FC0" w:rsidRDefault="00882FC0" w:rsidP="00882FC0">
      <w:pPr>
        <w:jc w:val="center"/>
      </w:pPr>
    </w:p>
    <w:p w:rsidR="00882FC0" w:rsidRDefault="00882FC0" w:rsidP="00882FC0">
      <w:pPr>
        <w:jc w:val="center"/>
      </w:pPr>
    </w:p>
    <w:p w:rsidR="00882FC0" w:rsidRDefault="00882FC0" w:rsidP="00882FC0">
      <w:pPr>
        <w:jc w:val="center"/>
      </w:pPr>
    </w:p>
    <w:p w:rsidR="00882FC0" w:rsidRDefault="00882FC0" w:rsidP="00882FC0">
      <w:pPr>
        <w:jc w:val="center"/>
      </w:pPr>
    </w:p>
    <w:p w:rsidR="00882FC0" w:rsidRDefault="00882FC0" w:rsidP="00882FC0">
      <w:pPr>
        <w:jc w:val="center"/>
      </w:pPr>
    </w:p>
    <w:p w:rsidR="00882FC0" w:rsidRDefault="00882FC0" w:rsidP="00882FC0">
      <w:pPr>
        <w:jc w:val="center"/>
      </w:pPr>
    </w:p>
    <w:p w:rsidR="00882FC0" w:rsidRDefault="00882FC0" w:rsidP="00882FC0">
      <w:pPr>
        <w:jc w:val="center"/>
      </w:pPr>
    </w:p>
    <w:p w:rsidR="00882FC0" w:rsidRDefault="00882FC0" w:rsidP="00882FC0">
      <w:pPr>
        <w:jc w:val="center"/>
      </w:pPr>
    </w:p>
    <w:p w:rsidR="00882FC0" w:rsidRDefault="00882FC0" w:rsidP="00882FC0">
      <w:pPr>
        <w:jc w:val="center"/>
      </w:pPr>
    </w:p>
    <w:p w:rsidR="00882FC0" w:rsidRDefault="00882FC0" w:rsidP="00882FC0">
      <w:pPr>
        <w:jc w:val="center"/>
      </w:pPr>
    </w:p>
    <w:p w:rsidR="00882FC0" w:rsidRDefault="00882FC0" w:rsidP="00882FC0">
      <w:pPr>
        <w:jc w:val="center"/>
      </w:pPr>
    </w:p>
    <w:p w:rsidR="00882FC0" w:rsidRDefault="00882FC0" w:rsidP="00882FC0"/>
    <w:p w:rsidR="00882FC0" w:rsidRDefault="00882FC0" w:rsidP="00882FC0"/>
    <w:p w:rsidR="00882FC0" w:rsidRDefault="00882FC0" w:rsidP="00882FC0"/>
    <w:p w:rsidR="00882FC0" w:rsidRDefault="00882FC0" w:rsidP="00882FC0"/>
    <w:p w:rsidR="00882FC0" w:rsidRDefault="00882FC0" w:rsidP="00882FC0"/>
    <w:p w:rsidR="00882FC0" w:rsidRPr="00882FC0" w:rsidRDefault="00882FC0" w:rsidP="00882FC0">
      <w:pPr>
        <w:jc w:val="center"/>
        <w:rPr>
          <w:sz w:val="28"/>
          <w:szCs w:val="28"/>
        </w:rPr>
      </w:pPr>
      <w:r w:rsidRPr="00882FC0">
        <w:rPr>
          <w:sz w:val="28"/>
          <w:szCs w:val="28"/>
        </w:rPr>
        <w:t>Фотоотчет по внеплановой тренировки эвакуации в Гимназии</w:t>
      </w:r>
    </w:p>
    <w:p w:rsidR="00882FC0" w:rsidRDefault="00882FC0" w:rsidP="00882FC0">
      <w:pPr>
        <w:jc w:val="center"/>
      </w:pPr>
    </w:p>
    <w:p w:rsidR="00882FC0" w:rsidRDefault="00882FC0" w:rsidP="00882FC0">
      <w:r>
        <w:rPr>
          <w:rFonts w:ascii="Calibri" w:eastAsia="Calibri" w:hAnsi="Calibri"/>
          <w:noProof/>
          <w:sz w:val="28"/>
          <w:szCs w:val="28"/>
          <w:lang w:eastAsia="ru-RU"/>
        </w:rPr>
        <w:t xml:space="preserve"> </w:t>
      </w:r>
      <w:r>
        <w:rPr>
          <w:rFonts w:ascii="Calibri" w:eastAsia="Calibri" w:hAnsi="Calibri"/>
          <w:noProof/>
          <w:sz w:val="28"/>
          <w:szCs w:val="28"/>
          <w:lang w:eastAsia="ru-RU"/>
        </w:rPr>
        <w:drawing>
          <wp:inline distT="0" distB="0" distL="0" distR="0">
            <wp:extent cx="3390900" cy="2247900"/>
            <wp:effectExtent l="0" t="0" r="0" b="0"/>
            <wp:docPr id="5" name="Рисунок 5" descr="Описание: IMG_7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IMG_71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/>
          <w:noProof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267E8A7" wp14:editId="0755200B">
            <wp:extent cx="2981325" cy="2233657"/>
            <wp:effectExtent l="0" t="0" r="0" b="0"/>
            <wp:docPr id="6" name="Рисунок 6" descr="https://pp.userapi.com/c844724/v844724874/1d1ad/rj39Yfp_8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4724/v844724874/1d1ad/rj39Yfp_8II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/>
          <w:noProof/>
          <w:sz w:val="28"/>
          <w:szCs w:val="28"/>
          <w:lang w:eastAsia="ru-RU"/>
        </w:rPr>
        <w:t xml:space="preserve">  </w:t>
      </w:r>
      <w:r>
        <w:t xml:space="preserve">  </w:t>
      </w:r>
    </w:p>
    <w:p w:rsidR="00882FC0" w:rsidRDefault="00882FC0" w:rsidP="00882FC0"/>
    <w:p w:rsidR="00882FC0" w:rsidRDefault="00882FC0" w:rsidP="00882FC0"/>
    <w:p w:rsidR="00882FC0" w:rsidRDefault="00882FC0" w:rsidP="00882FC0">
      <w:pPr>
        <w:rPr>
          <w:rFonts w:ascii="Calibri" w:eastAsia="Calibri" w:hAnsi="Calibri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74626" cy="2387993"/>
            <wp:effectExtent l="0" t="0" r="6985" b="0"/>
            <wp:docPr id="3" name="Рисунок 3" descr="https://pp.userapi.com/c854028/v854028726/45a67/uZFkIkddJ2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4028/v854028726/45a67/uZFkIkddJ2k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626" cy="238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65CAA131" wp14:editId="2996D228">
            <wp:extent cx="3171825" cy="2381250"/>
            <wp:effectExtent l="0" t="0" r="9525" b="0"/>
            <wp:docPr id="2" name="Рисунок 2" descr="https://pp.userapi.com/c853520/v853520726/3ef24/PPQfalO4p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3520/v853520726/3ef24/PPQfalO4pcM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:rsidR="00882FC0" w:rsidRDefault="00882FC0" w:rsidP="00882FC0">
      <w:pPr>
        <w:rPr>
          <w:sz w:val="28"/>
          <w:szCs w:val="28"/>
        </w:rPr>
      </w:pPr>
    </w:p>
    <w:p w:rsidR="00882FC0" w:rsidRDefault="00882FC0" w:rsidP="00882FC0">
      <w:pPr>
        <w:rPr>
          <w:sz w:val="28"/>
          <w:szCs w:val="28"/>
        </w:rPr>
      </w:pPr>
    </w:p>
    <w:p w:rsidR="00882FC0" w:rsidRDefault="00882FC0" w:rsidP="00882FC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86596" cy="3743325"/>
            <wp:effectExtent l="0" t="0" r="5080" b="0"/>
            <wp:docPr id="1" name="Рисунок 1" descr="https://pp.userapi.com/c854024/v854024726/43004/tL8bSPIJc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4024/v854024726/43004/tL8bSPIJc8M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044" cy="374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F39" w:rsidRDefault="007E1F39"/>
    <w:sectPr w:rsidR="007E1F39" w:rsidSect="00882F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F3F"/>
    <w:rsid w:val="00714BB7"/>
    <w:rsid w:val="007E1F39"/>
    <w:rsid w:val="00882FC0"/>
    <w:rsid w:val="00900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FC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82FC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82FC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FC0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FC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82FC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82FC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FC0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77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https://pp.userapi.com/c854024/v854024726/43004/tL8bSPIJc8M.jpg" TargetMode="External"/><Relationship Id="rId3" Type="http://schemas.openxmlformats.org/officeDocument/2006/relationships/settings" Target="settings.xml"/><Relationship Id="rId7" Type="http://schemas.openxmlformats.org/officeDocument/2006/relationships/image" Target="https://pp.userapi.com/c844724/v844724874/1d1ad/rj39Yfp_8II.jpg" TargetMode="External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https://pp.userapi.com/c853520/v853520726/3ef24/PPQfalO4pcM.jpg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https://pp.userapi.com/c854028/v854028726/45a67/uZFkIkddJ2k.jp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237</Words>
  <Characters>1355</Characters>
  <Application>Microsoft Office Word</Application>
  <DocSecurity>0</DocSecurity>
  <Lines>11</Lines>
  <Paragraphs>3</Paragraphs>
  <ScaleCrop>false</ScaleCrop>
  <Company/>
  <LinksUpToDate>false</LinksUpToDate>
  <CharactersWithSpaces>1589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uchitel</cp:lastModifiedBy>
  <cp:revision>5</cp:revision>
  <dcterms:created xsi:type="dcterms:W3CDTF">2019-09-09T09:13:00Z</dcterms:created>
  <dcterms:modified xsi:type="dcterms:W3CDTF">2019-09-09T16:35:00Z</dcterms:modified>
</cp:coreProperties>
</file>