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29" w:rsidRPr="00264AEE" w:rsidRDefault="00196629" w:rsidP="00196629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196629" w:rsidRPr="00264AEE" w:rsidRDefault="00196629" w:rsidP="00196629">
      <w:pPr>
        <w:jc w:val="center"/>
        <w:rPr>
          <w:b/>
          <w:sz w:val="28"/>
        </w:rPr>
      </w:pPr>
      <w:r w:rsidRPr="00264AEE">
        <w:rPr>
          <w:b/>
          <w:sz w:val="28"/>
        </w:rPr>
        <w:t>к рабочей программе по предмету «</w:t>
      </w:r>
      <w:r w:rsidR="000B7C9C">
        <w:rPr>
          <w:b/>
          <w:sz w:val="28"/>
        </w:rPr>
        <w:t>Физическая культура» для 1-</w:t>
      </w:r>
      <w:r w:rsidR="00B35D2A">
        <w:rPr>
          <w:b/>
          <w:sz w:val="28"/>
        </w:rPr>
        <w:t xml:space="preserve"> </w:t>
      </w:r>
      <w:r w:rsidR="000B7C9C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Pr="00264AEE">
        <w:rPr>
          <w:b/>
          <w:sz w:val="28"/>
        </w:rPr>
        <w:t>классов.</w:t>
      </w:r>
    </w:p>
    <w:p w:rsidR="00196629" w:rsidRPr="00222F3F" w:rsidRDefault="00196629" w:rsidP="00196629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4247"/>
        <w:gridCol w:w="10489"/>
      </w:tblGrid>
      <w:tr w:rsidR="00196629" w:rsidRPr="00D40AEA" w:rsidTr="00196629">
        <w:trPr>
          <w:trHeight w:val="1656"/>
        </w:trPr>
        <w:tc>
          <w:tcPr>
            <w:tcW w:w="473" w:type="dxa"/>
          </w:tcPr>
          <w:p w:rsidR="00196629" w:rsidRPr="00D40AEA" w:rsidRDefault="00196629" w:rsidP="00771345">
            <w:r w:rsidRPr="00D40AEA">
              <w:t>1.</w:t>
            </w:r>
          </w:p>
        </w:tc>
        <w:tc>
          <w:tcPr>
            <w:tcW w:w="4247" w:type="dxa"/>
          </w:tcPr>
          <w:p w:rsidR="00196629" w:rsidRPr="00D40AEA" w:rsidRDefault="00196629" w:rsidP="00771345">
            <w:proofErr w:type="spellStart"/>
            <w:r w:rsidRPr="00D40AEA">
              <w:t>Нормативно</w:t>
            </w:r>
            <w:proofErr w:type="spellEnd"/>
            <w:r w:rsidR="00F1450B">
              <w:rPr>
                <w:lang w:val="ru-RU"/>
              </w:rPr>
              <w:t xml:space="preserve"> </w:t>
            </w:r>
            <w:r w:rsidRPr="00D40AEA">
              <w:t>-</w:t>
            </w:r>
            <w:r w:rsidR="00F1450B">
              <w:rPr>
                <w:lang w:val="ru-RU"/>
              </w:rPr>
              <w:t xml:space="preserve"> </w:t>
            </w:r>
            <w:proofErr w:type="spellStart"/>
            <w:r w:rsidRPr="00D40AEA">
              <w:t>правовая</w:t>
            </w:r>
            <w:proofErr w:type="spellEnd"/>
            <w:r w:rsidRPr="00D40AEA">
              <w:t xml:space="preserve"> </w:t>
            </w:r>
            <w:proofErr w:type="spellStart"/>
            <w:r w:rsidRPr="00D40AEA">
              <w:t>база</w:t>
            </w:r>
            <w:proofErr w:type="spellEnd"/>
          </w:p>
        </w:tc>
        <w:tc>
          <w:tcPr>
            <w:tcW w:w="10489" w:type="dxa"/>
          </w:tcPr>
          <w:p w:rsidR="002A3E68" w:rsidRPr="002171B3" w:rsidRDefault="002A3E68" w:rsidP="002A3E68">
            <w:pPr>
              <w:ind w:left="142" w:right="142" w:firstLine="284"/>
              <w:jc w:val="both"/>
              <w:rPr>
                <w:lang w:val="ru-RU"/>
              </w:rPr>
            </w:pPr>
            <w:r w:rsidRPr="002171B3">
              <w:rPr>
                <w:lang w:val="ru-RU"/>
              </w:rPr>
              <w:t xml:space="preserve">Федеральный закон от 29.12. 2012 года № 273-ФЗ «Об образовании в Российской Федерации» (с изменениями и дополнениями); </w:t>
            </w:r>
          </w:p>
          <w:p w:rsidR="002A3E68" w:rsidRPr="002171B3" w:rsidRDefault="002A3E68" w:rsidP="002A3E68">
            <w:pPr>
              <w:ind w:left="142" w:right="142" w:firstLine="284"/>
              <w:jc w:val="both"/>
              <w:rPr>
                <w:lang w:val="ru-RU"/>
              </w:rPr>
            </w:pPr>
            <w:r w:rsidRPr="002171B3">
              <w:rPr>
                <w:lang w:val="ru-RU"/>
              </w:rPr>
      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 (с изменениями</w:t>
            </w:r>
            <w:proofErr w:type="gramStart"/>
            <w:r w:rsidRPr="002171B3">
              <w:rPr>
                <w:lang w:val="ru-RU"/>
              </w:rPr>
              <w:t xml:space="preserve"> ,</w:t>
            </w:r>
            <w:proofErr w:type="gramEnd"/>
            <w:r w:rsidRPr="002171B3">
              <w:rPr>
                <w:lang w:val="ru-RU"/>
              </w:rPr>
              <w:t xml:space="preserve"> приказ Министерства образования и науки Российской Федерации от 31.12.2015г. № 1576); </w:t>
            </w:r>
          </w:p>
          <w:p w:rsidR="002A3E68" w:rsidRDefault="002A3E68" w:rsidP="002A3E68">
            <w:pPr>
              <w:ind w:left="142" w:right="142" w:firstLine="284"/>
              <w:jc w:val="both"/>
              <w:rPr>
                <w:lang w:val="ru-RU"/>
              </w:rPr>
            </w:pPr>
            <w:proofErr w:type="spellStart"/>
            <w:r w:rsidRPr="002171B3">
              <w:rPr>
                <w:lang w:val="ru-RU"/>
              </w:rPr>
              <w:t>СанПиН</w:t>
            </w:r>
            <w:proofErr w:type="spellEnd"/>
            <w:r w:rsidRPr="002171B3">
              <w:rPr>
                <w:lang w:val="ru-RU"/>
              </w:rPr>
              <w:t xml:space="preserve">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2171B3" w:rsidRDefault="002171B3" w:rsidP="002171B3">
            <w:pPr>
              <w:spacing w:line="0" w:lineRule="atLeast"/>
              <w:ind w:left="142" w:right="142" w:firstLine="284"/>
              <w:jc w:val="both"/>
              <w:rPr>
                <w:sz w:val="24"/>
                <w:szCs w:val="24"/>
                <w:lang w:val="ru-RU"/>
              </w:rPr>
            </w:pPr>
            <w:r w:rsidRPr="002171B3">
              <w:rPr>
                <w:sz w:val="24"/>
                <w:szCs w:val="24"/>
                <w:lang w:val="ru-RU"/>
              </w:rPr>
              <w:t xml:space="preserve">Приказ Министерства просвещения Российской Федерации от 28 декабря 2018 года № 345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</w:t>
            </w:r>
          </w:p>
          <w:p w:rsidR="00633DBF" w:rsidRPr="002171B3" w:rsidRDefault="00633DBF" w:rsidP="00633DBF">
            <w:pPr>
              <w:widowControl/>
              <w:autoSpaceDE/>
              <w:autoSpaceDN/>
              <w:spacing w:line="276" w:lineRule="auto"/>
              <w:ind w:left="142" w:right="142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Концепция преподавания учебного предмета «</w:t>
            </w:r>
            <w:r w:rsidRPr="00B65584">
              <w:rPr>
                <w:sz w:val="24"/>
                <w:szCs w:val="24"/>
                <w:lang w:val="ru-RU"/>
              </w:rPr>
              <w:t>Физическая культура</w:t>
            </w:r>
            <w:r>
              <w:rPr>
                <w:sz w:val="24"/>
                <w:szCs w:val="24"/>
                <w:lang w:val="ru-RU"/>
              </w:rPr>
              <w:t xml:space="preserve">» в образовательных организациях. Реализующих основные общеобразовательные программы, </w:t>
            </w:r>
            <w:proofErr w:type="gramStart"/>
            <w:r>
              <w:rPr>
                <w:sz w:val="24"/>
                <w:szCs w:val="24"/>
                <w:lang w:val="ru-RU"/>
              </w:rPr>
              <w:t>утвержденная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коллегией Министерства просвещения Российской Федерации, 24.12.2019 г.</w:t>
            </w:r>
          </w:p>
          <w:p w:rsidR="00196629" w:rsidRPr="002171B3" w:rsidRDefault="00196629" w:rsidP="002A3E68">
            <w:pPr>
              <w:ind w:left="142" w:right="142" w:firstLine="284"/>
              <w:jc w:val="both"/>
              <w:rPr>
                <w:lang w:val="ru-RU"/>
              </w:rPr>
            </w:pPr>
            <w:r w:rsidRPr="002171B3">
              <w:rPr>
                <w:bdr w:val="none" w:sz="0" w:space="0" w:color="auto" w:frame="1"/>
                <w:lang w:val="ru-RU"/>
              </w:rPr>
              <w:t xml:space="preserve">Комплексной программой физического воспитания учащихся 1-11 классов (авторы В.И. Лях, А.А. </w:t>
            </w:r>
            <w:proofErr w:type="spellStart"/>
            <w:r w:rsidRPr="002171B3">
              <w:rPr>
                <w:bdr w:val="none" w:sz="0" w:space="0" w:color="auto" w:frame="1"/>
                <w:lang w:val="ru-RU"/>
              </w:rPr>
              <w:t>Зданевич</w:t>
            </w:r>
            <w:proofErr w:type="spellEnd"/>
            <w:r w:rsidRPr="002171B3">
              <w:rPr>
                <w:bdr w:val="none" w:sz="0" w:space="0" w:color="auto" w:frame="1"/>
                <w:lang w:val="ru-RU"/>
              </w:rPr>
              <w:t>, М.: Просвещение, 2008)</w:t>
            </w:r>
            <w:proofErr w:type="gramStart"/>
            <w:r w:rsidRPr="002171B3">
              <w:rPr>
                <w:bdr w:val="none" w:sz="0" w:space="0" w:color="auto" w:frame="1"/>
                <w:lang w:val="ru-RU"/>
              </w:rPr>
              <w:t>;Примерной программой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</w:t>
            </w:r>
            <w:r w:rsidR="002171B3">
              <w:rPr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2171B3">
              <w:rPr>
                <w:bdr w:val="none" w:sz="0" w:space="0" w:color="auto" w:frame="1"/>
                <w:lang w:val="ru-RU"/>
              </w:rPr>
              <w:t>Кезина</w:t>
            </w:r>
            <w:proofErr w:type="spellEnd"/>
            <w:r w:rsidR="002171B3">
              <w:rPr>
                <w:bdr w:val="none" w:sz="0" w:space="0" w:color="auto" w:frame="1"/>
                <w:lang w:val="ru-RU"/>
              </w:rPr>
              <w:t>.</w:t>
            </w:r>
            <w:proofErr w:type="gramEnd"/>
            <w:r w:rsidR="002171B3">
              <w:rPr>
                <w:bdr w:val="none" w:sz="0" w:space="0" w:color="auto" w:frame="1"/>
                <w:lang w:val="ru-RU"/>
              </w:rPr>
              <w:t xml:space="preserve"> - </w:t>
            </w:r>
            <w:proofErr w:type="gramStart"/>
            <w:r w:rsidR="002171B3">
              <w:rPr>
                <w:bdr w:val="none" w:sz="0" w:space="0" w:color="auto" w:frame="1"/>
                <w:lang w:val="ru-RU"/>
              </w:rPr>
              <w:t>М.: Просвещение</w:t>
            </w:r>
            <w:r w:rsidRPr="002171B3">
              <w:rPr>
                <w:bdr w:val="none" w:sz="0" w:space="0" w:color="auto" w:frame="1"/>
                <w:lang w:val="ru-RU"/>
              </w:rPr>
              <w:t>).</w:t>
            </w:r>
            <w:proofErr w:type="gramEnd"/>
          </w:p>
        </w:tc>
      </w:tr>
      <w:tr w:rsidR="00196629" w:rsidRPr="00D40AEA" w:rsidTr="00196629">
        <w:trPr>
          <w:trHeight w:val="827"/>
        </w:trPr>
        <w:tc>
          <w:tcPr>
            <w:tcW w:w="473" w:type="dxa"/>
          </w:tcPr>
          <w:p w:rsidR="00196629" w:rsidRPr="00D40AEA" w:rsidRDefault="00196629" w:rsidP="00771345">
            <w:r w:rsidRPr="00D40AEA">
              <w:t>2.</w:t>
            </w:r>
          </w:p>
        </w:tc>
        <w:tc>
          <w:tcPr>
            <w:tcW w:w="4247" w:type="dxa"/>
          </w:tcPr>
          <w:p w:rsidR="00196629" w:rsidRPr="00D40AEA" w:rsidRDefault="00196629" w:rsidP="00771345">
            <w:r w:rsidRPr="00D40AEA">
              <w:t>УМК</w:t>
            </w:r>
          </w:p>
        </w:tc>
        <w:tc>
          <w:tcPr>
            <w:tcW w:w="10489" w:type="dxa"/>
          </w:tcPr>
          <w:p w:rsidR="00196629" w:rsidRDefault="00196629" w:rsidP="00B35D2A">
            <w:pPr>
              <w:rPr>
                <w:lang w:val="ru-RU"/>
              </w:rPr>
            </w:pPr>
            <w:r w:rsidRPr="00196629">
              <w:rPr>
                <w:lang w:val="ru-RU"/>
              </w:rPr>
              <w:t xml:space="preserve">-В.И.Лях Программы общеобразовательных учреждений. </w:t>
            </w:r>
            <w:r w:rsidRPr="00F1450B">
              <w:rPr>
                <w:lang w:val="ru-RU"/>
              </w:rPr>
              <w:t>Физическая культура Начальная  школа. 1-4 классы: М.: Просвещение, 2009г.</w:t>
            </w:r>
          </w:p>
          <w:p w:rsidR="00196629" w:rsidRPr="00196629" w:rsidRDefault="00196629" w:rsidP="00B35D2A">
            <w:pPr>
              <w:rPr>
                <w:lang w:val="ru-RU"/>
              </w:rPr>
            </w:pPr>
            <w:r w:rsidRPr="00F1450B">
              <w:rPr>
                <w:lang w:val="ru-RU"/>
              </w:rPr>
              <w:t>-Физическое воспитание учащихся 1-4 классов: Пособие для учителя</w:t>
            </w:r>
            <w:proofErr w:type="gramStart"/>
            <w:r w:rsidRPr="00F1450B">
              <w:rPr>
                <w:lang w:val="ru-RU"/>
              </w:rPr>
              <w:t>/ П</w:t>
            </w:r>
            <w:proofErr w:type="gramEnd"/>
            <w:r w:rsidRPr="00F1450B">
              <w:rPr>
                <w:lang w:val="ru-RU"/>
              </w:rPr>
              <w:t xml:space="preserve">од ред. </w:t>
            </w:r>
            <w:r w:rsidRPr="00B35D2A">
              <w:rPr>
                <w:lang w:val="ru-RU"/>
              </w:rPr>
              <w:t xml:space="preserve">В.И.Лях, Г.Б. </w:t>
            </w:r>
            <w:proofErr w:type="spellStart"/>
            <w:r w:rsidRPr="00B35D2A">
              <w:rPr>
                <w:lang w:val="ru-RU"/>
              </w:rPr>
              <w:t>Мейксона</w:t>
            </w:r>
            <w:proofErr w:type="spellEnd"/>
            <w:r w:rsidRPr="00B35D2A">
              <w:rPr>
                <w:lang w:val="ru-RU"/>
              </w:rPr>
              <w:t>. – М. Просвещение,</w:t>
            </w:r>
            <w:r w:rsidR="00F1450B">
              <w:rPr>
                <w:lang w:val="ru-RU"/>
              </w:rPr>
              <w:t xml:space="preserve"> </w:t>
            </w:r>
            <w:r w:rsidRPr="00B35D2A">
              <w:rPr>
                <w:lang w:val="ru-RU"/>
              </w:rPr>
              <w:t>2007</w:t>
            </w:r>
            <w:r w:rsidR="00F1450B">
              <w:rPr>
                <w:lang w:val="ru-RU"/>
              </w:rPr>
              <w:t xml:space="preserve"> </w:t>
            </w:r>
            <w:r w:rsidRPr="00B35D2A">
              <w:rPr>
                <w:lang w:val="ru-RU"/>
              </w:rPr>
              <w:t>г.</w:t>
            </w:r>
          </w:p>
        </w:tc>
      </w:tr>
      <w:tr w:rsidR="00196629" w:rsidRPr="00D40AEA" w:rsidTr="00196629">
        <w:trPr>
          <w:trHeight w:val="265"/>
        </w:trPr>
        <w:tc>
          <w:tcPr>
            <w:tcW w:w="473" w:type="dxa"/>
          </w:tcPr>
          <w:p w:rsidR="00196629" w:rsidRPr="00D40AEA" w:rsidRDefault="00196629" w:rsidP="00771345">
            <w:r w:rsidRPr="00D40AEA">
              <w:t>3.</w:t>
            </w:r>
          </w:p>
        </w:tc>
        <w:tc>
          <w:tcPr>
            <w:tcW w:w="4247" w:type="dxa"/>
          </w:tcPr>
          <w:p w:rsidR="00196629" w:rsidRDefault="00196629" w:rsidP="00771345">
            <w:pPr>
              <w:rPr>
                <w:lang w:val="ru-RU"/>
              </w:rPr>
            </w:pPr>
            <w:r w:rsidRPr="000D54F7">
              <w:rPr>
                <w:lang w:val="ru-RU"/>
              </w:rPr>
              <w:t>Основные цели и задачи</w:t>
            </w:r>
          </w:p>
          <w:p w:rsidR="00B35D2A" w:rsidRDefault="00B35D2A" w:rsidP="00771345">
            <w:pPr>
              <w:rPr>
                <w:lang w:val="ru-RU"/>
              </w:rPr>
            </w:pPr>
          </w:p>
          <w:p w:rsidR="00B35D2A" w:rsidRPr="00B35D2A" w:rsidRDefault="00B35D2A" w:rsidP="00771345">
            <w:pPr>
              <w:rPr>
                <w:lang w:val="ru-RU"/>
              </w:rPr>
            </w:pPr>
          </w:p>
        </w:tc>
        <w:tc>
          <w:tcPr>
            <w:tcW w:w="10489" w:type="dxa"/>
          </w:tcPr>
          <w:p w:rsidR="00633DBF" w:rsidRPr="009D2996" w:rsidRDefault="00633DBF" w:rsidP="00633DBF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D2996">
              <w:rPr>
                <w:rFonts w:ascii="Times New Roman" w:hAnsi="Times New Roman" w:cs="Times New Roman"/>
                <w:b/>
                <w:lang w:val="ru-RU"/>
              </w:rPr>
              <w:t>Целью</w:t>
            </w:r>
            <w:r w:rsidRPr="009D2996">
              <w:rPr>
                <w:rFonts w:ascii="Times New Roman" w:hAnsi="Times New Roman" w:cs="Times New Roman"/>
                <w:lang w:val="ru-RU"/>
              </w:rPr>
              <w:t xml:space="preserve"> обучения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      </w:r>
            <w:r w:rsidRPr="009D2996">
              <w:rPr>
                <w:rFonts w:ascii="Times New Roman" w:hAnsi="Times New Roman" w:cs="Times New Roman"/>
                <w:b/>
                <w:lang w:val="ru-RU"/>
              </w:rPr>
              <w:t>задач</w:t>
            </w:r>
            <w:r w:rsidRPr="009D2996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633DBF" w:rsidRPr="009D2996" w:rsidRDefault="00633DBF" w:rsidP="00633DBF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2996">
              <w:rPr>
                <w:rFonts w:ascii="Times New Roman" w:hAnsi="Times New Roman" w:cs="Times New Roman"/>
                <w:noProof/>
                <w:lang w:val="ru-RU"/>
              </w:rPr>
              <w:t>*</w:t>
            </w:r>
            <w:r w:rsidRPr="009D2996">
              <w:rPr>
                <w:rFonts w:ascii="Times New Roman" w:hAnsi="Times New Roman" w:cs="Times New Roman"/>
                <w:iCs/>
                <w:lang w:val="ru-RU"/>
              </w:rPr>
              <w:t>укрепление здоровья</w:t>
            </w:r>
            <w:r w:rsidRPr="009D2996">
              <w:rPr>
                <w:rFonts w:ascii="Times New Roman" w:hAnsi="Times New Roman" w:cs="Times New Roman"/>
                <w:lang w:val="ru-RU"/>
              </w:rPr>
      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633DBF" w:rsidRPr="009D2996" w:rsidRDefault="00633DBF" w:rsidP="00633DBF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2996">
              <w:rPr>
                <w:rFonts w:ascii="Times New Roman" w:hAnsi="Times New Roman" w:cs="Times New Roman"/>
                <w:noProof/>
                <w:lang w:val="ru-RU"/>
              </w:rPr>
              <w:t>*</w:t>
            </w:r>
            <w:r w:rsidRPr="009D2996">
              <w:rPr>
                <w:rFonts w:ascii="Times New Roman" w:hAnsi="Times New Roman" w:cs="Times New Roman"/>
                <w:iCs/>
                <w:lang w:val="ru-RU"/>
              </w:rPr>
              <w:t xml:space="preserve">совершенствование </w:t>
            </w:r>
            <w:r w:rsidRPr="009D2996">
              <w:rPr>
                <w:rFonts w:ascii="Times New Roman" w:hAnsi="Times New Roman" w:cs="Times New Roman"/>
                <w:lang w:val="ru-RU"/>
              </w:rPr>
              <w:t xml:space="preserve">жизненно важных </w:t>
            </w:r>
            <w:r w:rsidRPr="009D2996">
              <w:rPr>
                <w:rFonts w:ascii="Times New Roman" w:hAnsi="Times New Roman" w:cs="Times New Roman"/>
                <w:iCs/>
                <w:lang w:val="ru-RU"/>
              </w:rPr>
              <w:t>навыков и умений</w:t>
            </w:r>
            <w:r w:rsidRPr="009D2996">
              <w:rPr>
                <w:rFonts w:ascii="Times New Roman" w:hAnsi="Times New Roman" w:cs="Times New Roman"/>
                <w:lang w:val="ru-RU"/>
              </w:rPr>
              <w:t xml:space="preserve"> посредством обучения подвижным играм, физическим упражнениям и техническим действиям из базовых видов спорта;</w:t>
            </w:r>
          </w:p>
          <w:p w:rsidR="00633DBF" w:rsidRPr="009D2996" w:rsidRDefault="00633DBF" w:rsidP="00633DBF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2996">
              <w:rPr>
                <w:rFonts w:ascii="Times New Roman" w:hAnsi="Times New Roman" w:cs="Times New Roman"/>
                <w:noProof/>
                <w:lang w:val="ru-RU"/>
              </w:rPr>
              <w:t>*</w:t>
            </w:r>
            <w:r w:rsidRPr="009D2996">
              <w:rPr>
                <w:rFonts w:ascii="Times New Roman" w:hAnsi="Times New Roman" w:cs="Times New Roman"/>
                <w:iCs/>
                <w:lang w:val="ru-RU"/>
              </w:rPr>
              <w:t>формирование общих представлений</w:t>
            </w:r>
            <w:r w:rsidRPr="009D2996">
              <w:rPr>
                <w:rFonts w:ascii="Times New Roman" w:hAnsi="Times New Roman" w:cs="Times New Roman"/>
                <w:lang w:val="ru-RU"/>
              </w:rPr>
              <w:t xml:space="preserve"> о физической культуре, её значении в жизни человека, укреплении здоровья, физическом развитии и физической подготовленности;</w:t>
            </w:r>
          </w:p>
          <w:p w:rsidR="00633DBF" w:rsidRPr="009D2996" w:rsidRDefault="00633DBF" w:rsidP="00633DBF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2996">
              <w:rPr>
                <w:rFonts w:ascii="Times New Roman" w:hAnsi="Times New Roman" w:cs="Times New Roman"/>
                <w:noProof/>
                <w:lang w:val="ru-RU"/>
              </w:rPr>
              <w:t>*</w:t>
            </w:r>
            <w:r w:rsidRPr="009D2996">
              <w:rPr>
                <w:rFonts w:ascii="Times New Roman" w:hAnsi="Times New Roman" w:cs="Times New Roman"/>
                <w:iCs/>
                <w:lang w:val="ru-RU"/>
              </w:rPr>
              <w:t>развитие интереса</w:t>
            </w:r>
            <w:r w:rsidRPr="009D2996">
              <w:rPr>
                <w:rFonts w:ascii="Times New Roman" w:hAnsi="Times New Roman" w:cs="Times New Roman"/>
                <w:lang w:val="ru-RU"/>
              </w:rPr>
              <w:t xml:space="preserve"> к самостоятельным занятиям физическими упражнениями, подвижным </w:t>
            </w:r>
            <w:r w:rsidRPr="009D2996">
              <w:rPr>
                <w:rFonts w:ascii="Times New Roman" w:hAnsi="Times New Roman" w:cs="Times New Roman"/>
                <w:lang w:val="ru-RU"/>
              </w:rPr>
              <w:lastRenderedPageBreak/>
              <w:t>играм, формам активного отдыха и досуга;</w:t>
            </w:r>
          </w:p>
          <w:p w:rsidR="00196629" w:rsidRPr="00196629" w:rsidRDefault="00633DBF" w:rsidP="00633DBF">
            <w:pPr>
              <w:ind w:firstLine="567"/>
              <w:jc w:val="both"/>
              <w:rPr>
                <w:lang w:val="ru-RU"/>
              </w:rPr>
            </w:pPr>
            <w:r w:rsidRPr="009D2996">
              <w:rPr>
                <w:noProof/>
                <w:sz w:val="24"/>
                <w:szCs w:val="24"/>
                <w:lang w:val="ru-RU"/>
              </w:rPr>
              <w:t>*</w:t>
            </w:r>
            <w:r w:rsidRPr="009D2996">
              <w:rPr>
                <w:iCs/>
                <w:sz w:val="24"/>
                <w:szCs w:val="24"/>
                <w:lang w:val="ru-RU"/>
              </w:rPr>
              <w:t xml:space="preserve">обучение </w:t>
            </w:r>
            <w:r w:rsidRPr="009D2996">
              <w:rPr>
                <w:sz w:val="24"/>
                <w:szCs w:val="24"/>
                <w:lang w:val="ru-RU"/>
              </w:rPr>
              <w:t xml:space="preserve">простейшим </w:t>
            </w:r>
            <w:r w:rsidRPr="009D2996">
              <w:rPr>
                <w:iCs/>
                <w:sz w:val="24"/>
                <w:szCs w:val="24"/>
                <w:lang w:val="ru-RU"/>
              </w:rPr>
              <w:t xml:space="preserve">способам </w:t>
            </w:r>
            <w:proofErr w:type="gramStart"/>
            <w:r w:rsidRPr="009D2996">
              <w:rPr>
                <w:iCs/>
                <w:sz w:val="24"/>
                <w:szCs w:val="24"/>
                <w:lang w:val="ru-RU"/>
              </w:rPr>
              <w:t>контроля за</w:t>
            </w:r>
            <w:proofErr w:type="gramEnd"/>
            <w:r w:rsidRPr="009D2996">
              <w:rPr>
                <w:iCs/>
                <w:sz w:val="24"/>
                <w:szCs w:val="24"/>
                <w:lang w:val="ru-RU"/>
              </w:rPr>
              <w:t xml:space="preserve"> физической нагрузкой,</w:t>
            </w:r>
            <w:r w:rsidRPr="009D2996">
              <w:rPr>
                <w:sz w:val="24"/>
                <w:szCs w:val="24"/>
                <w:lang w:val="ru-RU"/>
              </w:rPr>
              <w:t xml:space="preserve"> отдельными показателями физического развития и физической подготовленности.</w:t>
            </w:r>
          </w:p>
        </w:tc>
      </w:tr>
      <w:tr w:rsidR="00196629" w:rsidRPr="00D40AEA" w:rsidTr="00474C4A">
        <w:trPr>
          <w:trHeight w:val="841"/>
        </w:trPr>
        <w:tc>
          <w:tcPr>
            <w:tcW w:w="473" w:type="dxa"/>
          </w:tcPr>
          <w:p w:rsidR="00196629" w:rsidRPr="00D40AEA" w:rsidRDefault="00196629" w:rsidP="00771345">
            <w:r w:rsidRPr="00D40AEA">
              <w:lastRenderedPageBreak/>
              <w:t>4.</w:t>
            </w:r>
          </w:p>
        </w:tc>
        <w:tc>
          <w:tcPr>
            <w:tcW w:w="4247" w:type="dxa"/>
          </w:tcPr>
          <w:p w:rsidR="00196629" w:rsidRPr="00196629" w:rsidRDefault="00196629" w:rsidP="00771345">
            <w:pPr>
              <w:rPr>
                <w:lang w:val="ru-RU"/>
              </w:rPr>
            </w:pPr>
            <w:r w:rsidRPr="00196629">
              <w:rPr>
                <w:lang w:val="ru-RU"/>
              </w:rPr>
              <w:t>Количество часов на изучение дисциплины</w:t>
            </w:r>
          </w:p>
        </w:tc>
        <w:tc>
          <w:tcPr>
            <w:tcW w:w="10489" w:type="dxa"/>
          </w:tcPr>
          <w:p w:rsidR="00196629" w:rsidRDefault="00196629" w:rsidP="00B35D2A">
            <w:pPr>
              <w:jc w:val="both"/>
              <w:rPr>
                <w:lang w:val="ru-RU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44"/>
              <w:gridCol w:w="1744"/>
              <w:gridCol w:w="1744"/>
              <w:gridCol w:w="1744"/>
              <w:gridCol w:w="1744"/>
              <w:gridCol w:w="1744"/>
            </w:tblGrid>
            <w:tr w:rsidR="00F1450B" w:rsidTr="00F1450B">
              <w:tc>
                <w:tcPr>
                  <w:tcW w:w="1744" w:type="dxa"/>
                </w:tcPr>
                <w:p w:rsidR="00F1450B" w:rsidRDefault="00F1450B" w:rsidP="00196629">
                  <w:pPr>
                    <w:jc w:val="both"/>
                  </w:pPr>
                </w:p>
              </w:tc>
              <w:tc>
                <w:tcPr>
                  <w:tcW w:w="1744" w:type="dxa"/>
                </w:tcPr>
                <w:p w:rsidR="00F1450B" w:rsidRDefault="00F1450B" w:rsidP="00F1450B">
                  <w:pPr>
                    <w:jc w:val="center"/>
                  </w:pPr>
                  <w:r>
                    <w:t>1 класс</w:t>
                  </w:r>
                </w:p>
              </w:tc>
              <w:tc>
                <w:tcPr>
                  <w:tcW w:w="1744" w:type="dxa"/>
                </w:tcPr>
                <w:p w:rsidR="00F1450B" w:rsidRDefault="00F1450B" w:rsidP="00F1450B">
                  <w:pPr>
                    <w:jc w:val="center"/>
                  </w:pPr>
                  <w:r>
                    <w:t>2 класс</w:t>
                  </w:r>
                </w:p>
              </w:tc>
              <w:tc>
                <w:tcPr>
                  <w:tcW w:w="1744" w:type="dxa"/>
                </w:tcPr>
                <w:p w:rsidR="00F1450B" w:rsidRDefault="00F1450B" w:rsidP="00F1450B">
                  <w:pPr>
                    <w:jc w:val="center"/>
                  </w:pPr>
                  <w:r>
                    <w:t>3 класс</w:t>
                  </w:r>
                </w:p>
              </w:tc>
              <w:tc>
                <w:tcPr>
                  <w:tcW w:w="1744" w:type="dxa"/>
                </w:tcPr>
                <w:p w:rsidR="00F1450B" w:rsidRDefault="00F1450B" w:rsidP="00F1450B">
                  <w:pPr>
                    <w:jc w:val="center"/>
                  </w:pPr>
                  <w:r>
                    <w:t>4 класс</w:t>
                  </w:r>
                </w:p>
              </w:tc>
              <w:tc>
                <w:tcPr>
                  <w:tcW w:w="1744" w:type="dxa"/>
                </w:tcPr>
                <w:p w:rsidR="00F1450B" w:rsidRDefault="00F1450B" w:rsidP="00F1450B">
                  <w:pPr>
                    <w:jc w:val="center"/>
                  </w:pPr>
                  <w:r>
                    <w:t>Итого</w:t>
                  </w:r>
                </w:p>
              </w:tc>
            </w:tr>
            <w:tr w:rsidR="00F1450B" w:rsidTr="00F1450B">
              <w:tc>
                <w:tcPr>
                  <w:tcW w:w="1744" w:type="dxa"/>
                </w:tcPr>
                <w:p w:rsidR="00F1450B" w:rsidRDefault="00F1450B" w:rsidP="00196629">
                  <w:pPr>
                    <w:jc w:val="both"/>
                  </w:pPr>
                  <w:r>
                    <w:t>Количество часов  в неделю</w:t>
                  </w:r>
                </w:p>
              </w:tc>
              <w:tc>
                <w:tcPr>
                  <w:tcW w:w="1744" w:type="dxa"/>
                </w:tcPr>
                <w:p w:rsidR="00F1450B" w:rsidRDefault="00F1450B" w:rsidP="00F1450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744" w:type="dxa"/>
                </w:tcPr>
                <w:p w:rsidR="00F1450B" w:rsidRDefault="00F1450B" w:rsidP="00F1450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744" w:type="dxa"/>
                </w:tcPr>
                <w:p w:rsidR="00F1450B" w:rsidRDefault="00F1450B" w:rsidP="00F1450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744" w:type="dxa"/>
                </w:tcPr>
                <w:p w:rsidR="00F1450B" w:rsidRDefault="00F1450B" w:rsidP="00F1450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744" w:type="dxa"/>
                </w:tcPr>
                <w:p w:rsidR="00F1450B" w:rsidRDefault="00F1450B" w:rsidP="00F1450B">
                  <w:pPr>
                    <w:jc w:val="center"/>
                  </w:pPr>
                  <w:r>
                    <w:t>8</w:t>
                  </w:r>
                </w:p>
              </w:tc>
            </w:tr>
            <w:tr w:rsidR="00F1450B" w:rsidTr="00F1450B">
              <w:tc>
                <w:tcPr>
                  <w:tcW w:w="1744" w:type="dxa"/>
                </w:tcPr>
                <w:p w:rsidR="00F1450B" w:rsidRDefault="00F1450B" w:rsidP="00196629">
                  <w:pPr>
                    <w:jc w:val="both"/>
                  </w:pPr>
                  <w:r>
                    <w:t>Количество часов  в год</w:t>
                  </w:r>
                </w:p>
              </w:tc>
              <w:tc>
                <w:tcPr>
                  <w:tcW w:w="1744" w:type="dxa"/>
                </w:tcPr>
                <w:p w:rsidR="00F1450B" w:rsidRDefault="00F1450B" w:rsidP="00F1450B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1744" w:type="dxa"/>
                </w:tcPr>
                <w:p w:rsidR="00F1450B" w:rsidRDefault="00F1450B" w:rsidP="00F1450B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744" w:type="dxa"/>
                </w:tcPr>
                <w:p w:rsidR="00F1450B" w:rsidRDefault="00F1450B" w:rsidP="00F1450B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744" w:type="dxa"/>
                </w:tcPr>
                <w:p w:rsidR="00F1450B" w:rsidRDefault="00F1450B" w:rsidP="00F1450B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744" w:type="dxa"/>
                </w:tcPr>
                <w:p w:rsidR="00F1450B" w:rsidRDefault="00F1450B" w:rsidP="00F1450B">
                  <w:pPr>
                    <w:jc w:val="center"/>
                  </w:pPr>
                  <w:r>
                    <w:t>270</w:t>
                  </w:r>
                </w:p>
              </w:tc>
            </w:tr>
          </w:tbl>
          <w:p w:rsidR="00F1450B" w:rsidRPr="00196629" w:rsidRDefault="00F1450B" w:rsidP="00474C4A">
            <w:pPr>
              <w:jc w:val="both"/>
              <w:rPr>
                <w:lang w:val="ru-RU"/>
              </w:rPr>
            </w:pPr>
          </w:p>
        </w:tc>
      </w:tr>
      <w:tr w:rsidR="00196629" w:rsidRPr="00D40AEA" w:rsidTr="00196629">
        <w:trPr>
          <w:trHeight w:val="265"/>
        </w:trPr>
        <w:tc>
          <w:tcPr>
            <w:tcW w:w="473" w:type="dxa"/>
          </w:tcPr>
          <w:p w:rsidR="00196629" w:rsidRPr="00D40AEA" w:rsidRDefault="00196629" w:rsidP="00771345">
            <w:r w:rsidRPr="00D40AEA">
              <w:t xml:space="preserve">5. </w:t>
            </w:r>
          </w:p>
        </w:tc>
        <w:tc>
          <w:tcPr>
            <w:tcW w:w="4247" w:type="dxa"/>
          </w:tcPr>
          <w:p w:rsidR="00196629" w:rsidRPr="000D54F7" w:rsidRDefault="000D54F7" w:rsidP="00771345">
            <w:pPr>
              <w:rPr>
                <w:lang w:val="ru-RU"/>
              </w:rPr>
            </w:pPr>
            <w:r w:rsidRPr="000D54F7">
              <w:rPr>
                <w:lang w:val="ru-RU"/>
              </w:rPr>
              <w:t>Требования к результатам освоения ООП НОО</w:t>
            </w:r>
          </w:p>
        </w:tc>
        <w:tc>
          <w:tcPr>
            <w:tcW w:w="10489" w:type="dxa"/>
          </w:tcPr>
          <w:p w:rsidR="00B35D2A" w:rsidRPr="000D54F7" w:rsidRDefault="00B35D2A" w:rsidP="00B35D2A">
            <w:pPr>
              <w:rPr>
                <w:lang w:val="ru-RU"/>
              </w:rPr>
            </w:pPr>
            <w:r w:rsidRPr="000D54F7">
              <w:rPr>
                <w:b/>
                <w:i/>
                <w:lang w:val="ru-RU"/>
              </w:rPr>
              <w:t>Личностные результаты</w:t>
            </w:r>
            <w:r w:rsidRPr="000D54F7">
              <w:rPr>
                <w:lang w:val="ru-RU"/>
              </w:rPr>
              <w:t xml:space="preserve"> освоения основной образовательной программы начального общего образования должны отражать: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0" w:name="sub_1101"/>
            <w:r w:rsidRPr="000D54F7">
              <w:rPr>
                <w:lang w:val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1" w:name="sub_1102"/>
            <w:bookmarkEnd w:id="0"/>
            <w:r w:rsidRPr="000D54F7">
              <w:rPr>
                <w:lang w:val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2" w:name="sub_1103"/>
            <w:bookmarkEnd w:id="1"/>
            <w:r w:rsidRPr="000D54F7">
              <w:rPr>
                <w:lang w:val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3" w:name="sub_1104"/>
            <w:bookmarkEnd w:id="2"/>
            <w:r w:rsidRPr="000D54F7">
              <w:rPr>
                <w:lang w:val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4" w:name="sub_1105"/>
            <w:bookmarkEnd w:id="3"/>
            <w:r w:rsidRPr="000D54F7">
              <w:rPr>
                <w:lang w:val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5" w:name="sub_1106"/>
            <w:bookmarkEnd w:id="4"/>
            <w:r w:rsidRPr="000D54F7">
              <w:rPr>
                <w:lang w:val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6" w:name="sub_1107"/>
            <w:bookmarkEnd w:id="5"/>
            <w:r w:rsidRPr="000D54F7">
              <w:rPr>
                <w:lang w:val="ru-RU"/>
              </w:rPr>
              <w:t>7) формирование эстетических потребностей, ценностей и чувств;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7" w:name="sub_1108"/>
            <w:bookmarkEnd w:id="6"/>
            <w:r w:rsidRPr="000D54F7">
              <w:rPr>
                <w:lang w:val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8" w:name="sub_1109"/>
            <w:bookmarkEnd w:id="7"/>
            <w:r w:rsidRPr="000D54F7">
              <w:rPr>
                <w:lang w:val="ru-RU"/>
              </w:rPr>
              <w:t xml:space="preserve">9) развитие навыков сотрудничества </w:t>
            </w:r>
            <w:proofErr w:type="gramStart"/>
            <w:r w:rsidRPr="000D54F7">
              <w:rPr>
                <w:lang w:val="ru-RU"/>
              </w:rPr>
              <w:t>со</w:t>
            </w:r>
            <w:proofErr w:type="gramEnd"/>
            <w:r w:rsidRPr="000D54F7">
              <w:rPr>
                <w:lang w:val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9" w:name="sub_1110"/>
            <w:bookmarkEnd w:id="8"/>
            <w:r w:rsidRPr="000D54F7">
              <w:rPr>
                <w:lang w:val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B35D2A" w:rsidRPr="00B35D2A" w:rsidRDefault="00B35D2A" w:rsidP="00B35D2A">
            <w:pPr>
              <w:rPr>
                <w:lang w:val="ru-RU"/>
              </w:rPr>
            </w:pPr>
            <w:bookmarkStart w:id="10" w:name="sub_1011"/>
            <w:bookmarkEnd w:id="9"/>
            <w:r w:rsidRPr="00B35D2A">
              <w:rPr>
                <w:lang w:val="ru-RU"/>
              </w:rPr>
              <w:t xml:space="preserve"> </w:t>
            </w:r>
            <w:proofErr w:type="spellStart"/>
            <w:r w:rsidRPr="00B35D2A">
              <w:rPr>
                <w:b/>
                <w:i/>
                <w:lang w:val="ru-RU"/>
              </w:rPr>
              <w:t>Метапредметные</w:t>
            </w:r>
            <w:proofErr w:type="spellEnd"/>
            <w:r w:rsidRPr="00B35D2A">
              <w:rPr>
                <w:b/>
                <w:i/>
                <w:lang w:val="ru-RU"/>
              </w:rPr>
              <w:t xml:space="preserve"> результаты</w:t>
            </w:r>
            <w:r w:rsidRPr="00B35D2A">
              <w:rPr>
                <w:lang w:val="ru-RU"/>
              </w:rPr>
              <w:t xml:space="preserve"> освоения основной образовательной программы начального общего образования должны отражать: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11" w:name="sub_10111"/>
            <w:bookmarkEnd w:id="10"/>
            <w:r w:rsidRPr="000D54F7">
              <w:rPr>
                <w:lang w:val="ru-RU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12" w:name="sub_10112"/>
            <w:bookmarkEnd w:id="11"/>
            <w:r w:rsidRPr="000D54F7">
              <w:rPr>
                <w:lang w:val="ru-RU"/>
              </w:rPr>
              <w:t>2) освоение способов решения проблем творческого и поискового характера;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13" w:name="sub_10113"/>
            <w:bookmarkEnd w:id="12"/>
            <w:r w:rsidRPr="000D54F7">
              <w:rPr>
                <w:lang w:val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14" w:name="sub_10114"/>
            <w:bookmarkEnd w:id="13"/>
            <w:r w:rsidRPr="000D54F7">
              <w:rPr>
                <w:lang w:val="ru-RU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15" w:name="sub_10115"/>
            <w:bookmarkEnd w:id="14"/>
            <w:r w:rsidRPr="000D54F7">
              <w:rPr>
                <w:lang w:val="ru-RU"/>
              </w:rPr>
              <w:t>5) освоение начальных форм познавательной и личностной рефлексии;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16" w:name="sub_10116"/>
            <w:bookmarkEnd w:id="15"/>
            <w:r w:rsidRPr="000D54F7">
              <w:rPr>
                <w:lang w:val="ru-RU"/>
              </w:rPr>
              <w:lastRenderedPageBreak/>
              <w:t>6) использование знаково-символических сре</w:t>
            </w:r>
            <w:proofErr w:type="gramStart"/>
            <w:r w:rsidRPr="000D54F7">
              <w:rPr>
                <w:lang w:val="ru-RU"/>
              </w:rPr>
              <w:t>дств пр</w:t>
            </w:r>
            <w:proofErr w:type="gramEnd"/>
            <w:r w:rsidRPr="000D54F7">
              <w:rPr>
                <w:lang w:val="ru-RU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17" w:name="sub_10117"/>
            <w:bookmarkEnd w:id="16"/>
            <w:r w:rsidRPr="000D54F7">
              <w:rPr>
                <w:lang w:val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18" w:name="sub_10118"/>
            <w:bookmarkEnd w:id="17"/>
            <w:r w:rsidRPr="000D54F7">
              <w:rPr>
                <w:lang w:val="ru-RU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0D54F7">
              <w:rPr>
                <w:lang w:val="ru-RU"/>
              </w:rPr>
              <w:t>о-</w:t>
            </w:r>
            <w:proofErr w:type="gramEnd"/>
            <w:r w:rsidRPr="000D54F7">
              <w:rPr>
                <w:lang w:val="ru-RU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19" w:name="sub_10119"/>
            <w:bookmarkEnd w:id="18"/>
            <w:proofErr w:type="gramStart"/>
            <w:r w:rsidRPr="000D54F7">
              <w:rPr>
                <w:lang w:val="ru-RU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20" w:name="sub_11110"/>
            <w:bookmarkEnd w:id="19"/>
            <w:r w:rsidRPr="000D54F7">
              <w:rPr>
                <w:lang w:val="ru-RU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21" w:name="sub_11111"/>
            <w:bookmarkEnd w:id="20"/>
            <w:r w:rsidRPr="000D54F7">
              <w:rPr>
                <w:lang w:val="ru-RU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22" w:name="sub_11112"/>
            <w:bookmarkEnd w:id="21"/>
            <w:r w:rsidRPr="000D54F7">
              <w:rPr>
                <w:lang w:val="ru-RU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23" w:name="sub_11113"/>
            <w:bookmarkEnd w:id="22"/>
            <w:r w:rsidRPr="000D54F7">
              <w:rPr>
                <w:lang w:val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B35D2A" w:rsidRPr="000D54F7" w:rsidRDefault="00B35D2A" w:rsidP="00B35D2A">
            <w:pPr>
              <w:rPr>
                <w:lang w:val="ru-RU"/>
              </w:rPr>
            </w:pPr>
            <w:bookmarkStart w:id="24" w:name="sub_11114"/>
            <w:bookmarkEnd w:id="23"/>
            <w:r w:rsidRPr="000D54F7">
              <w:rPr>
                <w:lang w:val="ru-RU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B35D2A" w:rsidRDefault="00B35D2A" w:rsidP="00B35D2A">
            <w:pPr>
              <w:rPr>
                <w:lang w:val="ru-RU"/>
              </w:rPr>
            </w:pPr>
            <w:bookmarkStart w:id="25" w:name="sub_11115"/>
            <w:bookmarkEnd w:id="24"/>
            <w:r w:rsidRPr="000D54F7">
              <w:rPr>
                <w:lang w:val="ru-RU"/>
              </w:rPr>
              <w:t xml:space="preserve">15) овладение базовыми предметными и </w:t>
            </w:r>
            <w:proofErr w:type="spellStart"/>
            <w:r w:rsidRPr="000D54F7">
              <w:rPr>
                <w:lang w:val="ru-RU"/>
              </w:rPr>
              <w:t>межпредметными</w:t>
            </w:r>
            <w:proofErr w:type="spellEnd"/>
            <w:r w:rsidRPr="000D54F7">
              <w:rPr>
                <w:lang w:val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E9330F" w:rsidRPr="00E9330F" w:rsidRDefault="00E9330F" w:rsidP="00B35D2A">
            <w:pPr>
              <w:rPr>
                <w:lang w:val="ru-RU"/>
              </w:rPr>
            </w:pPr>
            <w:r w:rsidRPr="002A3E68">
              <w:rPr>
                <w:lang w:val="ru-RU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  <w:bookmarkEnd w:id="25"/>
          <w:p w:rsidR="00196629" w:rsidRPr="00F1450B" w:rsidRDefault="00196629" w:rsidP="00196629">
            <w:pPr>
              <w:pStyle w:val="ParagraphStyle"/>
              <w:ind w:firstLine="567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145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Предметные результаты:</w:t>
            </w:r>
          </w:p>
          <w:p w:rsidR="00633DBF" w:rsidRPr="00FD61CD" w:rsidRDefault="00633DBF" w:rsidP="00633DB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D61CD">
              <w:rPr>
                <w:color w:val="000000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633DBF" w:rsidRPr="00FD61CD" w:rsidRDefault="00633DBF" w:rsidP="00633DB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D61CD">
              <w:rPr>
                <w:color w:val="000000"/>
              </w:rPr>
              <w:t xml:space="preserve">2) овладение умениями организовывать </w:t>
            </w:r>
            <w:proofErr w:type="spellStart"/>
            <w:r w:rsidRPr="00FD61CD">
              <w:rPr>
                <w:color w:val="000000"/>
              </w:rPr>
              <w:t>здоровьесберегающую</w:t>
            </w:r>
            <w:proofErr w:type="spellEnd"/>
            <w:r w:rsidRPr="00FD61CD">
              <w:rPr>
                <w:color w:val="000000"/>
              </w:rPr>
              <w:t xml:space="preserve"> жизнедеятельность (режим дня, утренняя зарядка, оздоровительные мероприятия, подвижные игры и т. д.);</w:t>
            </w:r>
          </w:p>
          <w:p w:rsidR="00196629" w:rsidRPr="00633DBF" w:rsidRDefault="00633DBF" w:rsidP="00B35D2A">
            <w:pPr>
              <w:rPr>
                <w:color w:val="000000"/>
                <w:sz w:val="24"/>
                <w:szCs w:val="24"/>
                <w:lang w:val="ru-RU"/>
              </w:rPr>
            </w:pPr>
            <w:r w:rsidRPr="00633DBF">
              <w:rPr>
                <w:color w:val="000000"/>
                <w:sz w:val="24"/>
                <w:szCs w:val="24"/>
                <w:lang w:val="ru-RU"/>
              </w:rPr>
              <w:t xml:space="preserve">3) формирование навыка систематического наблюдения за своим физическим состоянием, величиной </w:t>
            </w:r>
            <w:r w:rsidRPr="00633DBF">
              <w:rPr>
                <w:color w:val="000000"/>
                <w:sz w:val="24"/>
                <w:szCs w:val="24"/>
                <w:lang w:val="ru-RU"/>
              </w:rPr>
              <w:lastRenderedPageBreak/>
              <w:t>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      </w:r>
          </w:p>
        </w:tc>
      </w:tr>
      <w:tr w:rsidR="00196629" w:rsidRPr="00D40AEA" w:rsidTr="00196629">
        <w:trPr>
          <w:trHeight w:val="983"/>
        </w:trPr>
        <w:tc>
          <w:tcPr>
            <w:tcW w:w="473" w:type="dxa"/>
          </w:tcPr>
          <w:p w:rsidR="00196629" w:rsidRPr="00196629" w:rsidRDefault="002171B3" w:rsidP="007713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6.</w:t>
            </w:r>
          </w:p>
        </w:tc>
        <w:tc>
          <w:tcPr>
            <w:tcW w:w="4247" w:type="dxa"/>
          </w:tcPr>
          <w:p w:rsidR="00196629" w:rsidRPr="00196629" w:rsidRDefault="00196629" w:rsidP="00771345">
            <w:pPr>
              <w:rPr>
                <w:lang w:val="ru-RU"/>
              </w:rPr>
            </w:pPr>
            <w:r w:rsidRPr="00196629">
              <w:rPr>
                <w:lang w:val="ru-RU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10489" w:type="dxa"/>
          </w:tcPr>
          <w:p w:rsidR="00196629" w:rsidRPr="00F1450B" w:rsidRDefault="00196629" w:rsidP="00196629">
            <w:pPr>
              <w:shd w:val="clear" w:color="auto" w:fill="FFFFFF"/>
              <w:tabs>
                <w:tab w:val="left" w:pos="0"/>
              </w:tabs>
              <w:adjustRightInd w:val="0"/>
              <w:ind w:firstLine="567"/>
              <w:jc w:val="both"/>
              <w:rPr>
                <w:b/>
                <w:bCs/>
                <w:iCs/>
                <w:color w:val="000000"/>
                <w:lang w:val="ru-RU"/>
              </w:rPr>
            </w:pPr>
            <w:bookmarkStart w:id="26" w:name="_GoBack"/>
            <w:bookmarkEnd w:id="26"/>
            <w:r w:rsidRPr="00F1450B">
              <w:rPr>
                <w:b/>
                <w:bCs/>
                <w:iCs/>
                <w:color w:val="000000"/>
                <w:lang w:val="ru-RU"/>
              </w:rPr>
              <w:t>Классификация ошибок и недочетов,</w:t>
            </w:r>
            <w:r w:rsidR="00B35D2A">
              <w:rPr>
                <w:b/>
                <w:bCs/>
                <w:iCs/>
                <w:color w:val="000000"/>
                <w:lang w:val="ru-RU"/>
              </w:rPr>
              <w:t xml:space="preserve"> </w:t>
            </w:r>
            <w:r w:rsidRPr="00F1450B">
              <w:rPr>
                <w:b/>
                <w:bCs/>
                <w:iCs/>
                <w:color w:val="000000"/>
                <w:lang w:val="ru-RU"/>
              </w:rPr>
              <w:t>влияющих на снижение оценки</w:t>
            </w:r>
          </w:p>
          <w:p w:rsidR="00196629" w:rsidRPr="00F1450B" w:rsidRDefault="00196629" w:rsidP="00196629">
            <w:pPr>
              <w:adjustRightInd w:val="0"/>
              <w:ind w:firstLine="567"/>
              <w:jc w:val="both"/>
              <w:rPr>
                <w:lang w:val="ru-RU"/>
              </w:rPr>
            </w:pPr>
            <w:r w:rsidRPr="00F1450B">
              <w:rPr>
                <w:b/>
                <w:lang w:val="ru-RU"/>
              </w:rPr>
              <w:t>Мелкими ошибками</w:t>
            </w:r>
            <w:r w:rsidRPr="00F1450B">
              <w:rPr>
                <w:lang w:val="ru-RU"/>
              </w:rPr>
      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      </w:r>
          </w:p>
          <w:p w:rsidR="00196629" w:rsidRPr="00F1450B" w:rsidRDefault="00196629" w:rsidP="00196629">
            <w:pPr>
              <w:adjustRightInd w:val="0"/>
              <w:ind w:firstLine="567"/>
              <w:jc w:val="both"/>
              <w:rPr>
                <w:lang w:val="ru-RU"/>
              </w:rPr>
            </w:pPr>
            <w:r w:rsidRPr="00F1450B">
              <w:rPr>
                <w:b/>
                <w:lang w:val="ru-RU"/>
              </w:rPr>
              <w:t>Значительные ошибки</w:t>
            </w:r>
            <w:r w:rsidRPr="00F1450B">
              <w:rPr>
                <w:lang w:val="ru-RU"/>
              </w:rPr>
      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      </w:r>
          </w:p>
          <w:p w:rsidR="00196629" w:rsidRPr="00F1450B" w:rsidRDefault="00196629" w:rsidP="00196629">
            <w:pPr>
              <w:adjustRightInd w:val="0"/>
              <w:ind w:firstLine="567"/>
              <w:jc w:val="both"/>
              <w:rPr>
                <w:lang w:val="ru-RU"/>
              </w:rPr>
            </w:pPr>
            <w:r w:rsidRPr="00F1450B">
              <w:rPr>
                <w:b/>
                <w:lang w:val="ru-RU"/>
              </w:rPr>
              <w:t>Грубые ошибки</w:t>
            </w:r>
            <w:r w:rsidRPr="00F1450B">
              <w:rPr>
                <w:lang w:val="ru-RU"/>
              </w:rPr>
              <w:t xml:space="preserve"> – это такие, которые искажают технику движения, влияют на качество и результат выполнения упражнения.</w:t>
            </w:r>
          </w:p>
          <w:p w:rsidR="00196629" w:rsidRPr="00196629" w:rsidRDefault="00196629" w:rsidP="00196629">
            <w:pPr>
              <w:adjustRightInd w:val="0"/>
              <w:ind w:firstLine="567"/>
              <w:jc w:val="both"/>
              <w:rPr>
                <w:lang w:val="ru-RU"/>
              </w:rPr>
            </w:pPr>
            <w:r w:rsidRPr="00196629">
              <w:rPr>
                <w:b/>
                <w:lang w:val="ru-RU"/>
              </w:rPr>
              <w:t>Оценка «5»</w:t>
            </w:r>
            <w:r w:rsidRPr="00196629">
              <w:rPr>
                <w:lang w:val="ru-RU"/>
              </w:rPr>
              <w:t xml:space="preserve"> выставляется за качественное выполнение упражнений, допускается наличие мелких ошибок.</w:t>
            </w:r>
          </w:p>
          <w:p w:rsidR="00196629" w:rsidRPr="00F1450B" w:rsidRDefault="00196629" w:rsidP="00196629">
            <w:pPr>
              <w:adjustRightInd w:val="0"/>
              <w:ind w:firstLine="567"/>
              <w:jc w:val="both"/>
              <w:rPr>
                <w:lang w:val="ru-RU"/>
              </w:rPr>
            </w:pPr>
            <w:r w:rsidRPr="00F1450B">
              <w:rPr>
                <w:b/>
                <w:lang w:val="ru-RU"/>
              </w:rPr>
              <w:t>Оценка «4»</w:t>
            </w:r>
            <w:r w:rsidRPr="00F1450B">
              <w:rPr>
                <w:lang w:val="ru-RU"/>
              </w:rPr>
              <w:t xml:space="preserve"> выставляется, если допущено не более одной значительной ошибки и несколько мелких.</w:t>
            </w:r>
          </w:p>
          <w:p w:rsidR="00196629" w:rsidRPr="00F1450B" w:rsidRDefault="00196629" w:rsidP="00196629">
            <w:pPr>
              <w:adjustRightInd w:val="0"/>
              <w:ind w:firstLine="567"/>
              <w:jc w:val="both"/>
              <w:rPr>
                <w:lang w:val="ru-RU"/>
              </w:rPr>
            </w:pPr>
            <w:r w:rsidRPr="00F1450B">
              <w:rPr>
                <w:b/>
                <w:lang w:val="ru-RU"/>
              </w:rPr>
              <w:t>Оценка «3»</w:t>
            </w:r>
            <w:r w:rsidRPr="00F1450B">
              <w:rPr>
                <w:lang w:val="ru-RU"/>
              </w:rPr>
      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      </w:r>
          </w:p>
          <w:p w:rsidR="00196629" w:rsidRPr="00196629" w:rsidRDefault="00196629" w:rsidP="00B35D2A">
            <w:pPr>
              <w:ind w:right="-370" w:firstLine="567"/>
              <w:jc w:val="both"/>
              <w:rPr>
                <w:lang w:val="ru-RU"/>
              </w:rPr>
            </w:pPr>
            <w:r w:rsidRPr="000B7C9C">
              <w:rPr>
                <w:b/>
                <w:lang w:val="ru-RU"/>
              </w:rPr>
              <w:t>Оценка «2»</w:t>
            </w:r>
            <w:r w:rsidRPr="000B7C9C">
              <w:rPr>
                <w:lang w:val="ru-RU"/>
              </w:rPr>
              <w:t xml:space="preserve"> выставляется, если упражнение просто не выполнено</w:t>
            </w:r>
            <w:r w:rsidR="000B7C9C">
              <w:rPr>
                <w:lang w:val="ru-RU"/>
              </w:rPr>
              <w:t>.</w:t>
            </w:r>
          </w:p>
        </w:tc>
      </w:tr>
    </w:tbl>
    <w:p w:rsidR="00196629" w:rsidRPr="00222F3F" w:rsidRDefault="00196629" w:rsidP="00196629"/>
    <w:p w:rsidR="00BA6F5A" w:rsidRDefault="00BA6F5A"/>
    <w:sectPr w:rsidR="00BA6F5A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629"/>
    <w:rsid w:val="00045736"/>
    <w:rsid w:val="000B7C9C"/>
    <w:rsid w:val="000D54F7"/>
    <w:rsid w:val="001610A8"/>
    <w:rsid w:val="00196629"/>
    <w:rsid w:val="002171B3"/>
    <w:rsid w:val="00280715"/>
    <w:rsid w:val="002A3E68"/>
    <w:rsid w:val="00474C4A"/>
    <w:rsid w:val="005710B1"/>
    <w:rsid w:val="00633DBF"/>
    <w:rsid w:val="00825601"/>
    <w:rsid w:val="00B35D2A"/>
    <w:rsid w:val="00BA6F5A"/>
    <w:rsid w:val="00DC47EE"/>
    <w:rsid w:val="00E41EAF"/>
    <w:rsid w:val="00E9330F"/>
    <w:rsid w:val="00F1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96629"/>
    <w:pPr>
      <w:spacing w:line="293" w:lineRule="exact"/>
      <w:ind w:left="6288" w:hanging="360"/>
    </w:pPr>
  </w:style>
  <w:style w:type="paragraph" w:customStyle="1" w:styleId="Default">
    <w:name w:val="Default"/>
    <w:rsid w:val="0019662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196629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paragraph" w:customStyle="1" w:styleId="ParagraphStyle">
    <w:name w:val="Paragraph Style"/>
    <w:rsid w:val="001966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Zag11">
    <w:name w:val="Zag_11"/>
    <w:rsid w:val="0019662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66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F1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User</cp:lastModifiedBy>
  <cp:revision>10</cp:revision>
  <dcterms:created xsi:type="dcterms:W3CDTF">2019-01-11T08:51:00Z</dcterms:created>
  <dcterms:modified xsi:type="dcterms:W3CDTF">2019-09-08T08:06:00Z</dcterms:modified>
</cp:coreProperties>
</file>