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03" w:rsidRPr="001F6B03" w:rsidRDefault="00C025C1" w:rsidP="001F6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1F6B03" w:rsidRPr="001F6B03">
        <w:rPr>
          <w:rFonts w:ascii="Times New Roman" w:hAnsi="Times New Roman" w:cs="Times New Roman"/>
          <w:b/>
          <w:sz w:val="32"/>
          <w:szCs w:val="32"/>
        </w:rPr>
        <w:t xml:space="preserve"> анкетирования</w:t>
      </w:r>
    </w:p>
    <w:p w:rsidR="001F6B03" w:rsidRPr="001F6B03" w:rsidRDefault="001F6B03" w:rsidP="001F6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B03">
        <w:rPr>
          <w:rFonts w:ascii="Times New Roman" w:hAnsi="Times New Roman" w:cs="Times New Roman"/>
          <w:b/>
          <w:sz w:val="32"/>
          <w:szCs w:val="32"/>
        </w:rPr>
        <w:t xml:space="preserve"> «Что мы едим»</w:t>
      </w:r>
    </w:p>
    <w:p w:rsidR="001F6B03" w:rsidRDefault="001F6B03" w:rsidP="001F6B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1F6B03">
        <w:rPr>
          <w:rFonts w:ascii="Times New Roman" w:hAnsi="Times New Roman" w:cs="Times New Roman"/>
          <w:sz w:val="32"/>
          <w:szCs w:val="32"/>
        </w:rPr>
        <w:t xml:space="preserve"> МБОУ Гимназия Чишминского района</w:t>
      </w:r>
    </w:p>
    <w:p w:rsidR="001F6B03" w:rsidRPr="001F6B03" w:rsidRDefault="001F6B03" w:rsidP="001F6B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8A4" w:rsidRPr="001F6B03" w:rsidRDefault="007808A4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>На вопрос о количестве приемов пищи в день 70% учащихся ответили, что едят 3-5 раз, 24% - 1-2 раза, 6% _ столько, сколько хочу.</w:t>
      </w:r>
    </w:p>
    <w:p w:rsidR="007808A4" w:rsidRPr="001F6B03" w:rsidRDefault="007808A4" w:rsidP="001F6B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57% </w:t>
      </w:r>
      <w:proofErr w:type="gramStart"/>
      <w:r w:rsidRPr="001F6B03"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 w:rsidRPr="001F6B03">
        <w:rPr>
          <w:rFonts w:ascii="Times New Roman" w:hAnsi="Times New Roman" w:cs="Times New Roman"/>
          <w:sz w:val="32"/>
          <w:szCs w:val="32"/>
        </w:rPr>
        <w:t xml:space="preserve"> завтракают утром перед школой, 24% - иногда не успевают завтракать, 19% - не завтракают совсем.</w:t>
      </w:r>
    </w:p>
    <w:p w:rsidR="007808A4" w:rsidRPr="001F6B03" w:rsidRDefault="007808A4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Из ассортимента в буфете для быстрого завтрака в перерыве 44% предпочитают булочку с компотом, 44% - сосиску, запеченную в тесте, 12% - выбирают для перекуса  чипсы или </w:t>
      </w:r>
      <w:proofErr w:type="spellStart"/>
      <w:r w:rsidRPr="001F6B03">
        <w:rPr>
          <w:rFonts w:ascii="Times New Roman" w:hAnsi="Times New Roman" w:cs="Times New Roman"/>
          <w:sz w:val="32"/>
          <w:szCs w:val="32"/>
        </w:rPr>
        <w:t>кириешки</w:t>
      </w:r>
      <w:proofErr w:type="spellEnd"/>
      <w:r w:rsidRPr="001F6B03">
        <w:rPr>
          <w:rFonts w:ascii="Times New Roman" w:hAnsi="Times New Roman" w:cs="Times New Roman"/>
          <w:sz w:val="32"/>
          <w:szCs w:val="32"/>
        </w:rPr>
        <w:t>.</w:t>
      </w:r>
    </w:p>
    <w:p w:rsidR="007808A4" w:rsidRPr="001F6B03" w:rsidRDefault="007808A4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>60% учащихся на ночь пьют стакан кефира, молока, 37% - молочную кашу или чай с печеньем (бутербродом), 3% - мясо, колбасу с гарниром.</w:t>
      </w:r>
    </w:p>
    <w:p w:rsidR="007808A4" w:rsidRPr="001F6B03" w:rsidRDefault="000A153A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7808A4" w:rsidRPr="001F6B03">
        <w:rPr>
          <w:rFonts w:ascii="Times New Roman" w:hAnsi="Times New Roman" w:cs="Times New Roman"/>
          <w:sz w:val="32"/>
          <w:szCs w:val="32"/>
        </w:rPr>
        <w:t xml:space="preserve"> </w:t>
      </w:r>
      <w:r w:rsidR="00617BEA" w:rsidRPr="001F6B03">
        <w:rPr>
          <w:rFonts w:ascii="Times New Roman" w:hAnsi="Times New Roman" w:cs="Times New Roman"/>
          <w:sz w:val="32"/>
          <w:szCs w:val="32"/>
        </w:rPr>
        <w:t xml:space="preserve">употребляют </w:t>
      </w:r>
      <w:r w:rsidR="007808A4" w:rsidRPr="001F6B03">
        <w:rPr>
          <w:rFonts w:ascii="Times New Roman" w:hAnsi="Times New Roman" w:cs="Times New Roman"/>
          <w:sz w:val="32"/>
          <w:szCs w:val="32"/>
        </w:rPr>
        <w:t xml:space="preserve">в пищу свежие овощи 54% </w:t>
      </w:r>
      <w:proofErr w:type="gramStart"/>
      <w:r w:rsidR="007808A4" w:rsidRPr="001F6B03"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 w:rsidR="007808A4" w:rsidRPr="001F6B03">
        <w:rPr>
          <w:rFonts w:ascii="Times New Roman" w:hAnsi="Times New Roman" w:cs="Times New Roman"/>
          <w:sz w:val="32"/>
          <w:szCs w:val="32"/>
        </w:rPr>
        <w:t xml:space="preserve">. Редко, в различных салатах </w:t>
      </w:r>
      <w:r w:rsidRPr="001F6B03">
        <w:rPr>
          <w:rFonts w:ascii="Times New Roman" w:hAnsi="Times New Roman" w:cs="Times New Roman"/>
          <w:sz w:val="32"/>
          <w:szCs w:val="32"/>
        </w:rPr>
        <w:t>–</w:t>
      </w:r>
      <w:r w:rsidR="007808A4" w:rsidRPr="001F6B03">
        <w:rPr>
          <w:rFonts w:ascii="Times New Roman" w:hAnsi="Times New Roman" w:cs="Times New Roman"/>
          <w:sz w:val="32"/>
          <w:szCs w:val="32"/>
        </w:rPr>
        <w:t xml:space="preserve"> </w:t>
      </w:r>
      <w:r w:rsidRPr="001F6B03">
        <w:rPr>
          <w:rFonts w:ascii="Times New Roman" w:hAnsi="Times New Roman" w:cs="Times New Roman"/>
          <w:sz w:val="32"/>
          <w:szCs w:val="32"/>
        </w:rPr>
        <w:t>46%.</w:t>
      </w:r>
    </w:p>
    <w:p w:rsidR="000A153A" w:rsidRPr="001F6B03" w:rsidRDefault="000A153A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Ежедневно употребляют </w:t>
      </w:r>
      <w:r w:rsidR="00617BEA" w:rsidRPr="001F6B03">
        <w:rPr>
          <w:rFonts w:ascii="Times New Roman" w:hAnsi="Times New Roman" w:cs="Times New Roman"/>
          <w:sz w:val="32"/>
          <w:szCs w:val="32"/>
        </w:rPr>
        <w:t>молочные и молочнокислые продукты 60% учащихся, 1-2 раза в неделю – 36%, не употребляют -4% опрошенных.</w:t>
      </w:r>
    </w:p>
    <w:p w:rsidR="00617BEA" w:rsidRPr="001F6B03" w:rsidRDefault="00617BEA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33% предпочитают ржаной хлеб с отрубями, 33% - серый хлеб, 34% - хлебобулочные изделия из муки высшего сорта. </w:t>
      </w:r>
    </w:p>
    <w:p w:rsidR="00617BEA" w:rsidRPr="001F6B03" w:rsidRDefault="00617BEA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24% учащихся любят сладости, часто употребляют пирожные, печенье, мороженое.  34% могут сразу съесть полкило конфет. 42% считают, что все лакомства являются «носителями пустых калорий» и употребляют их умеренно. </w:t>
      </w:r>
    </w:p>
    <w:p w:rsidR="001F6B03" w:rsidRPr="001F6B03" w:rsidRDefault="001F6B03" w:rsidP="001F6B0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F6B03">
        <w:rPr>
          <w:rFonts w:ascii="Times New Roman" w:hAnsi="Times New Roman" w:cs="Times New Roman"/>
          <w:sz w:val="32"/>
          <w:szCs w:val="32"/>
        </w:rPr>
        <w:t xml:space="preserve">23% не </w:t>
      </w:r>
      <w:proofErr w:type="gramStart"/>
      <w:r w:rsidRPr="001F6B03">
        <w:rPr>
          <w:rFonts w:ascii="Times New Roman" w:hAnsi="Times New Roman" w:cs="Times New Roman"/>
          <w:sz w:val="32"/>
          <w:szCs w:val="32"/>
        </w:rPr>
        <w:t>нравится</w:t>
      </w:r>
      <w:proofErr w:type="gramEnd"/>
      <w:r w:rsidRPr="001F6B03">
        <w:rPr>
          <w:rFonts w:ascii="Times New Roman" w:hAnsi="Times New Roman" w:cs="Times New Roman"/>
          <w:sz w:val="32"/>
          <w:szCs w:val="32"/>
        </w:rPr>
        <w:t xml:space="preserve"> есть в школ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1F6B03">
        <w:rPr>
          <w:rFonts w:ascii="Times New Roman" w:hAnsi="Times New Roman" w:cs="Times New Roman"/>
          <w:sz w:val="32"/>
          <w:szCs w:val="32"/>
        </w:rPr>
        <w:t>ной столовой кашу. Оставшимся 77% школьная еда нравится.</w:t>
      </w:r>
    </w:p>
    <w:sectPr w:rsidR="001F6B03" w:rsidRPr="001F6B03" w:rsidSect="001F6B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A4"/>
    <w:rsid w:val="000A153A"/>
    <w:rsid w:val="001F6B03"/>
    <w:rsid w:val="00617BEA"/>
    <w:rsid w:val="007808A4"/>
    <w:rsid w:val="00C025C1"/>
    <w:rsid w:val="00C4022D"/>
    <w:rsid w:val="00F3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2021-04-28T10:38:00Z</dcterms:created>
  <dcterms:modified xsi:type="dcterms:W3CDTF">2021-04-28T11:13:00Z</dcterms:modified>
</cp:coreProperties>
</file>