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F415F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FA" w:rsidRDefault="00F4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сентября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FA" w:rsidRDefault="00F41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УП-482</w:t>
            </w:r>
          </w:p>
        </w:tc>
      </w:tr>
    </w:tbl>
    <w:p w:rsidR="00F415FA" w:rsidRDefault="00F415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БАШКОРТОСТАН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 ПО ПРОТИВОДЕЙСТВИЮ КОРРУПЦИИ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БАШКОРТОСТАН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 раздела IV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коррупции, утвержденного Президентом Российской Федерации 31 июля 2008 года, постановляю: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Республике Башкортостан.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государственных органов Республики Башкортостан разработать и до 1 октября 2008 года принять планы противодействия коррупции в соответствующих государственных органах Республики Башкортостан.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подписания.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М.РАХИМОВ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Уфа, Дом Республики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сентября 2008 года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УП-482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lastRenderedPageBreak/>
        <w:t>Приложение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сентября 2008 г. N УП-482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ПЛАН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В РЕСПУБЛИКЕ БАШКОРТОСТАН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Республике Башкортостан всегда уделялось и уделяется большое внимание противодействию коррупции. В республике еще в 1994 году впервые в Российской Федерации был принят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"О борьбе с коррупцией". Одной из первых в стране учреждена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Раздел I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МЕРЫ ПО ЗАКОНОДАТЕЛЬНОМУ ОБЕСПЕЧЕНИЮ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КОРРУПЦИИ В РЕСПУБЛИКЕ БАШКОРТОСТАН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Принятие Государственным Собранием - Курултаем Республики Башкортостан проекта закона Республики Башкортостан "О борьбе с коррупцией в Республике Башкортостан", предусматривающего, в частности: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меры по профилактике коррупции в Республике Башкортостан, включающие в себя: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Республики Башкортостан в соответствии с федеральными законами;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института общественного и парламентского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</w:t>
      </w:r>
      <w:proofErr w:type="spellStart"/>
      <w:r>
        <w:rPr>
          <w:rFonts w:ascii="Calibri" w:hAnsi="Calibri" w:cs="Calibri"/>
        </w:rPr>
        <w:t>антикоррупционного</w:t>
      </w:r>
      <w:proofErr w:type="spellEnd"/>
      <w:r>
        <w:rPr>
          <w:rFonts w:ascii="Calibri" w:hAnsi="Calibri" w:cs="Calibri"/>
        </w:rPr>
        <w:t xml:space="preserve"> законодательства Республики Башкортостан;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совершенствование механизма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Республики Башкортостан;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возложение на государственных и муниципальных служащих Республики Башкортостан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  <w:proofErr w:type="gramEnd"/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целью приведения их положений в соответствие с положениями федеральных законов, принимаемых в целях реализации Национального </w:t>
      </w:r>
      <w:hyperlink r:id="rId7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года.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3FE0" w:rsidRDefault="00AA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lastRenderedPageBreak/>
        <w:t>Раздел II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ПО СОВЕРШЕНСТВОВАНИЮ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УПРАВЛЕНИЯ В ЦЕЛЯХ ПРЕДУПРЕЖДЕНИЯ КОРРУПЦИИ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Осуществление комплекса мер, направленных на улучшение государственного управления в социально-экономической сфере и включающих в себя: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условий для справедливой конкуренции на товарных рынках;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подготовку предложений в уполномоченные федеральные органы государственной власти, 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обеспечение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детализацию механизма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Реализация системы мер, направленных на совершенствование функционирования государственного аппарата и включающих в себя: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реализацию прав граждан на получение достоверной информации, повышение независимости средств массовой информации;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гражданского общества;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повышение ответственности органов государственной власти Республики Башкортостан и их должностных лиц за непринятие мер по устранению причин коррупции;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</w:p>
    <w:p w:rsidR="00F415FA" w:rsidRDefault="00F415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Литерация</w:t>
      </w:r>
      <w:proofErr w:type="spellEnd"/>
      <w:r>
        <w:rPr>
          <w:rFonts w:ascii="Calibri" w:hAnsi="Calibri" w:cs="Calibri"/>
        </w:rPr>
        <w:t xml:space="preserve"> пунктов </w:t>
      </w:r>
      <w:proofErr w:type="gramStart"/>
      <w:r>
        <w:rPr>
          <w:rFonts w:ascii="Calibri" w:hAnsi="Calibri" w:cs="Calibri"/>
        </w:rPr>
        <w:t>дана</w:t>
      </w:r>
      <w:proofErr w:type="gramEnd"/>
      <w:r>
        <w:rPr>
          <w:rFonts w:ascii="Calibri" w:hAnsi="Calibri" w:cs="Calibri"/>
        </w:rPr>
        <w:t xml:space="preserve"> в соответствии с официальным текстом документа.</w:t>
      </w:r>
    </w:p>
    <w:p w:rsidR="00F415FA" w:rsidRDefault="00F415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обеспечение соблюдения гражданскими служащими ограничений, установленных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а также общих </w:t>
      </w:r>
      <w:hyperlink r:id="rId9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и </w:t>
      </w:r>
      <w:hyperlink r:id="rId1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служебного поведения </w:t>
      </w:r>
      <w:r>
        <w:rPr>
          <w:rFonts w:ascii="Calibri" w:hAnsi="Calibri" w:cs="Calibri"/>
        </w:rPr>
        <w:lastRenderedPageBreak/>
        <w:t>государственного служащего Республики Башкортостан, утвержденных Указом Президента Республики</w:t>
      </w:r>
      <w:proofErr w:type="gramEnd"/>
      <w:r>
        <w:rPr>
          <w:rFonts w:ascii="Calibri" w:hAnsi="Calibri" w:cs="Calibri"/>
        </w:rPr>
        <w:t xml:space="preserve"> Башкортостан от 9 сентября 2002 года N УП-455;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деятельности комиссий по разрешению конфликта интересов;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обеспечение реализации обязанности гражданских служащих сообщать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проведение служебных расследований случаев коррупционных проявлений;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взаимодействие с правоохранительными органами.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Рассмотрение вопроса о целесообразности обязательного страхования рисков социального характера (обязательное медицинское страхование, страхование ответственности).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>Раздел III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ПО ПОВЫШЕНИЮ ПРОФЕССИОНАЛЬНОГО УРОВНЯ </w:t>
      </w:r>
      <w:proofErr w:type="gramStart"/>
      <w:r>
        <w:rPr>
          <w:rFonts w:ascii="Calibri" w:hAnsi="Calibri" w:cs="Calibri"/>
        </w:rPr>
        <w:t>ЮРИДИЧЕСКИХ</w:t>
      </w:r>
      <w:proofErr w:type="gramEnd"/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КАДРОВ И ПРАВОВОМУ ПРОСВЕЩЕНИЮ В РЕСПУБЛИКЕ БАШКОРТОСТАН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Для повышения профессионального уровня юридических кадров требуется: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совершенствование системы подготовки и повышения квалификации педагогических кадров образовательных учреждений  высшего и послевузовского профессионального образования Республики Башкортостан, реализующих программы в области юриспруденции;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воспитание у </w:t>
      </w:r>
      <w:proofErr w:type="spellStart"/>
      <w:r>
        <w:rPr>
          <w:rFonts w:ascii="Calibri" w:hAnsi="Calibri" w:cs="Calibri"/>
        </w:rPr>
        <w:t>правоприменителей</w:t>
      </w:r>
      <w:proofErr w:type="spellEnd"/>
      <w:r>
        <w:rPr>
          <w:rFonts w:ascii="Calibri" w:hAnsi="Calibri" w:cs="Calibri"/>
        </w:rPr>
        <w:t xml:space="preserve"> уважительного отношения к закону;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усиление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усиление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Для повышения качества правового просвещения необходимы: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отношения к коррупции;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повышение правовой культуры общества в целом.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Раздел IV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ПЕРВООЧЕРЕДНЫЕ МЕРЫ ПО РЕАЛИЗАЦИИ НАСТОЯЩЕГО ПЛАНА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обеспечению исполнения гражданскими служащими </w:t>
      </w:r>
      <w:hyperlink r:id="rId11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запретов</w:t>
        </w:r>
      </w:hyperlink>
      <w:r>
        <w:rPr>
          <w:rFonts w:ascii="Calibri" w:hAnsi="Calibri" w:cs="Calibri"/>
        </w:rPr>
        <w:t>, установленных Федеральным законом от 27 июля 2004 года N 79-ФЗ "О государственной гражданской службе Российской Федерации";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соблюдению гражданскими служащими общих </w:t>
      </w:r>
      <w:hyperlink r:id="rId13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поведения, </w:t>
      </w:r>
      <w:r>
        <w:rPr>
          <w:rFonts w:ascii="Calibri" w:hAnsi="Calibri" w:cs="Calibri"/>
        </w:rPr>
        <w:lastRenderedPageBreak/>
        <w:t xml:space="preserve">утвержденных Указом Президента Российской Федерации от 12 августа 2002 года N 885 "Об утверждении общих принципов поведения государственных служащих", и </w:t>
      </w:r>
      <w:hyperlink r:id="rId14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  <w:proofErr w:type="gramEnd"/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Правительству Республики Башкортостан: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предусмотреть разработку и финансирование мероприятий: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созданию и использованию инновационных технологий государственного управления и администрирования, повышающих объективность и обеспечивающих прозрачность управленческих процессов;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обеспечить подготовку проектов законов Республики Башкортостан, указанных в </w:t>
      </w:r>
      <w:hyperlink w:anchor="Par37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настоящего Плана, и их внесение в Государственное Собрание - Курултай Республики Башкортостан;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подпунктом "б" пункта 2 раздела IV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коррупции, внести в установленном порядке предложения по повышению денежного содержания и пенсионного обеспечения лиц, замещающих государственные должности Республики Башкортостан, и лиц, замещающих должности государственной гражданской</w:t>
      </w:r>
      <w:proofErr w:type="gramEnd"/>
      <w:r>
        <w:rPr>
          <w:rFonts w:ascii="Calibri" w:hAnsi="Calibri" w:cs="Calibri"/>
        </w:rPr>
        <w:t xml:space="preserve"> службы Республики Башкортостан;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2 раздела IV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коррупции, внести в установленном порядке предложения по внедрению в практику механизма ротации государственных гражданских служащих Республики Башкортостан.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Министерству образования Республики Башкортостан совместно с образовательными 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</w:t>
      </w:r>
      <w:proofErr w:type="spellStart"/>
      <w:r>
        <w:rPr>
          <w:rFonts w:ascii="Calibri" w:hAnsi="Calibri" w:cs="Calibri"/>
        </w:rPr>
        <w:t>антикоррупционную</w:t>
      </w:r>
      <w:proofErr w:type="spellEnd"/>
      <w:r>
        <w:rPr>
          <w:rFonts w:ascii="Calibri" w:hAnsi="Calibri" w:cs="Calibri"/>
        </w:rPr>
        <w:t xml:space="preserve"> комиссию Республики Башкортостан.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комиссии Республики Башкортостан: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</w:t>
      </w:r>
      <w:r>
        <w:rPr>
          <w:rFonts w:ascii="Calibri" w:hAnsi="Calibri" w:cs="Calibri"/>
        </w:rPr>
        <w:lastRenderedPageBreak/>
        <w:t xml:space="preserve">докладывать о работе по предупреждению коррупции и мерах по совершенствованию этой работы в </w:t>
      </w:r>
      <w:proofErr w:type="spellStart"/>
      <w:r>
        <w:rPr>
          <w:rFonts w:ascii="Calibri" w:hAnsi="Calibri" w:cs="Calibri"/>
        </w:rPr>
        <w:t>антикоррупционную</w:t>
      </w:r>
      <w:proofErr w:type="spellEnd"/>
      <w:r>
        <w:rPr>
          <w:rFonts w:ascii="Calibri" w:hAnsi="Calibri" w:cs="Calibri"/>
        </w:rPr>
        <w:t xml:space="preserve"> комиссию Республики Башкортостан.</w:t>
      </w: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15FA" w:rsidRDefault="00F41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15FA" w:rsidRDefault="00F415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4205" w:rsidRDefault="00334205">
      <w:bookmarkStart w:id="7" w:name="_GoBack"/>
      <w:bookmarkEnd w:id="7"/>
    </w:p>
    <w:sectPr w:rsidR="00334205" w:rsidSect="00AA3F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5FA"/>
    <w:rsid w:val="00056910"/>
    <w:rsid w:val="00121EC6"/>
    <w:rsid w:val="001C7FE5"/>
    <w:rsid w:val="002316BE"/>
    <w:rsid w:val="002C6937"/>
    <w:rsid w:val="00334205"/>
    <w:rsid w:val="00365EF3"/>
    <w:rsid w:val="003D17C7"/>
    <w:rsid w:val="003D217F"/>
    <w:rsid w:val="004044B1"/>
    <w:rsid w:val="004438FC"/>
    <w:rsid w:val="004D5A48"/>
    <w:rsid w:val="005C1F1D"/>
    <w:rsid w:val="006341AA"/>
    <w:rsid w:val="006E64BF"/>
    <w:rsid w:val="007145DF"/>
    <w:rsid w:val="007817B7"/>
    <w:rsid w:val="008C19C6"/>
    <w:rsid w:val="008F110E"/>
    <w:rsid w:val="0096201E"/>
    <w:rsid w:val="00A568EA"/>
    <w:rsid w:val="00A6720A"/>
    <w:rsid w:val="00AA3FE0"/>
    <w:rsid w:val="00AE0317"/>
    <w:rsid w:val="00C9127D"/>
    <w:rsid w:val="00CF24B4"/>
    <w:rsid w:val="00D87198"/>
    <w:rsid w:val="00DA3435"/>
    <w:rsid w:val="00DC00D4"/>
    <w:rsid w:val="00E816AB"/>
    <w:rsid w:val="00EA30BB"/>
    <w:rsid w:val="00F415FA"/>
    <w:rsid w:val="00F4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6EFD72C7E1E1ADD77D5A77CD758EA637E5EBD584F7019A6988C087617324100D3DA011993AC95eCjAL" TargetMode="External"/><Relationship Id="rId13" Type="http://schemas.openxmlformats.org/officeDocument/2006/relationships/hyperlink" Target="consultantplus://offline/ref=FA36EFD72C7E1E1ADD77D5A77CD758EA6A715ABF54472D13AEC1800A71186D56079AD6001993ACe9j2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36EFD72C7E1E1ADD77D5A77CD758EA65715FBC5A472D13AEC1800A71186D56079AD6001993ADe9j3L" TargetMode="External"/><Relationship Id="rId12" Type="http://schemas.openxmlformats.org/officeDocument/2006/relationships/hyperlink" Target="consultantplus://offline/ref=FA36EFD72C7E1E1ADD77D5A77CD758EA637E5EBD584F7019A6988C087617324100D3DA011993AC94eCjFL" TargetMode="External"/><Relationship Id="rId17" Type="http://schemas.openxmlformats.org/officeDocument/2006/relationships/hyperlink" Target="consultantplus://offline/ref=FA36EFD72C7E1E1ADD77D5A77CD758EA65715FBC5A472D13AEC1800A71186D56079AD6001993A4e9j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36EFD72C7E1E1ADD77D5A77CD758EA65715FBC5A472D13AEC1800A71186D56079AD6001993A5e9j6L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EFD72C7E1E1ADD77CBAA6ABB07E3627301B25C4C7A4DF8C7D755211E3816e4j7L" TargetMode="External"/><Relationship Id="rId11" Type="http://schemas.openxmlformats.org/officeDocument/2006/relationships/hyperlink" Target="consultantplus://offline/ref=FA36EFD72C7E1E1ADD77D5A77CD758EA637E5EBD584F7019A6988C087617324100D3DA011993AC95eCjAL" TargetMode="External"/><Relationship Id="rId5" Type="http://schemas.openxmlformats.org/officeDocument/2006/relationships/hyperlink" Target="consultantplus://offline/ref=FA36EFD72C7E1E1ADD77D5A77CD758EA65715FBC5A472D13AEC1800A71186D56079AD6001992ADe9j0L" TargetMode="External"/><Relationship Id="rId15" Type="http://schemas.openxmlformats.org/officeDocument/2006/relationships/hyperlink" Target="consultantplus://offline/ref=FA36EFD72C7E1E1ADD77D5A77CD758EA647E5ABA5F472D13AEC1800Ae7j1L" TargetMode="External"/><Relationship Id="rId10" Type="http://schemas.openxmlformats.org/officeDocument/2006/relationships/hyperlink" Target="consultantplus://offline/ref=FA36EFD72C7E1E1ADD77CBAA6ABB07E3627301B25C4B7E47FFC7D755211E3816479C83435D9EAC91CB0CE6eBj3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36EFD72C7E1E1ADD77D5A77CD758EA6A715ABF54472D13AEC1800A71186D56079AD6001993ACe9j2L" TargetMode="External"/><Relationship Id="rId14" Type="http://schemas.openxmlformats.org/officeDocument/2006/relationships/hyperlink" Target="consultantplus://offline/ref=FA36EFD72C7E1E1ADD77CBAA6ABB07E3627301B25C4B7E47FFC7D755211E3816479C83435D9EAC91CB0CE6eB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2015-03-02T04:50:00Z</cp:lastPrinted>
  <dcterms:created xsi:type="dcterms:W3CDTF">2014-11-12T11:35:00Z</dcterms:created>
  <dcterms:modified xsi:type="dcterms:W3CDTF">2015-03-02T04:50:00Z</dcterms:modified>
</cp:coreProperties>
</file>